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BC" w:rsidRPr="002154F2" w:rsidRDefault="00B07FBC" w:rsidP="002154F2">
      <w:pPr>
        <w:pStyle w:val="Heading1"/>
        <w:spacing w:before="120" w:after="120"/>
        <w:jc w:val="center"/>
        <w:rPr>
          <w:rFonts w:ascii="Arial" w:eastAsia="Times" w:hAnsi="Arial" w:cs="Arial"/>
          <w:bCs w:val="0"/>
          <w:caps/>
          <w:color w:val="auto"/>
          <w:sz w:val="24"/>
          <w:szCs w:val="24"/>
        </w:rPr>
      </w:pPr>
      <w:r w:rsidRPr="002154F2">
        <w:rPr>
          <w:rFonts w:ascii="Arial" w:eastAsia="Times" w:hAnsi="Arial" w:cs="Arial"/>
          <w:bCs w:val="0"/>
          <w:caps/>
          <w:color w:val="auto"/>
          <w:sz w:val="24"/>
          <w:szCs w:val="24"/>
        </w:rPr>
        <w:t>TELLING OURSELVES STORIES Worksheet</w:t>
      </w:r>
    </w:p>
    <w:p w:rsidR="00B07FBC" w:rsidRPr="002154F2" w:rsidRDefault="00B07FBC" w:rsidP="002154F2">
      <w:pPr>
        <w:spacing w:before="0" w:after="0"/>
        <w:rPr>
          <w:sz w:val="22"/>
          <w:szCs w:val="22"/>
        </w:rPr>
      </w:pPr>
    </w:p>
    <w:tbl>
      <w:tblPr>
        <w:tblW w:w="1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1"/>
        <w:gridCol w:w="3308"/>
        <w:gridCol w:w="2392"/>
        <w:gridCol w:w="4051"/>
      </w:tblGrid>
      <w:tr w:rsidR="00B07FBC" w:rsidRPr="002154F2" w:rsidTr="00FF15D9">
        <w:trPr>
          <w:trHeight w:val="370"/>
          <w:tblHeader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FBC" w:rsidRPr="002154F2" w:rsidRDefault="00B07FBC" w:rsidP="00FF15D9">
            <w:pPr>
              <w:spacing w:before="0" w:after="0"/>
              <w:rPr>
                <w:b/>
                <w:sz w:val="22"/>
                <w:szCs w:val="22"/>
              </w:rPr>
            </w:pPr>
          </w:p>
          <w:p w:rsidR="00B07FBC" w:rsidRPr="002154F2" w:rsidRDefault="00B07FBC" w:rsidP="00FF15D9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:rsidR="00B07FBC" w:rsidRPr="002154F2" w:rsidRDefault="00B07FBC" w:rsidP="00FF15D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154F2">
              <w:rPr>
                <w:b/>
                <w:sz w:val="22"/>
                <w:szCs w:val="22"/>
              </w:rPr>
              <w:t>Old Story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CED9DB"/>
            <w:vAlign w:val="center"/>
          </w:tcPr>
          <w:p w:rsidR="00B07FBC" w:rsidRPr="002154F2" w:rsidRDefault="00B07FBC" w:rsidP="00FF15D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Do a Check-In</w:t>
            </w:r>
          </w:p>
        </w:tc>
        <w:tc>
          <w:tcPr>
            <w:tcW w:w="4051" w:type="dxa"/>
            <w:shd w:val="clear" w:color="auto" w:fill="CED9DB"/>
            <w:vAlign w:val="center"/>
          </w:tcPr>
          <w:p w:rsidR="00B07FBC" w:rsidRPr="002154F2" w:rsidRDefault="00B07FBC" w:rsidP="00FF15D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New Story</w:t>
            </w:r>
          </w:p>
        </w:tc>
      </w:tr>
      <w:tr w:rsidR="007D222A" w:rsidRPr="002154F2" w:rsidTr="00FF15D9">
        <w:trPr>
          <w:trHeight w:val="1527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2A" w:rsidRPr="002154F2" w:rsidRDefault="007D222A" w:rsidP="002154F2">
            <w:pPr>
              <w:spacing w:before="120" w:after="0"/>
              <w:jc w:val="left"/>
              <w:rPr>
                <w:rFonts w:eastAsiaTheme="minorHAnsi"/>
                <w:b/>
                <w:bCs/>
                <w:i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The action I intend to take</w:t>
            </w:r>
            <w:r w:rsidR="002154F2">
              <w:rPr>
                <w:b/>
                <w:bCs/>
                <w:sz w:val="22"/>
                <w:szCs w:val="22"/>
              </w:rPr>
              <w:t xml:space="preserve"> …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</w:tcPr>
          <w:p w:rsidR="007D222A" w:rsidRPr="002154F2" w:rsidRDefault="007D222A" w:rsidP="00FF15D9">
            <w:pPr>
              <w:spacing w:before="0" w:after="0"/>
              <w:jc w:val="left"/>
              <w:rPr>
                <w:sz w:val="22"/>
                <w:szCs w:val="22"/>
              </w:rPr>
            </w:pPr>
            <w:r w:rsidRPr="002154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92" w:type="dxa"/>
            <w:vMerge w:val="restart"/>
          </w:tcPr>
          <w:p w:rsidR="007D222A" w:rsidRPr="002154F2" w:rsidRDefault="007D222A" w:rsidP="00FF15D9">
            <w:pPr>
              <w:spacing w:before="0" w:after="0"/>
              <w:jc w:val="left"/>
              <w:rPr>
                <w:sz w:val="22"/>
                <w:szCs w:val="22"/>
              </w:rPr>
            </w:pPr>
            <w:r w:rsidRPr="002154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1" w:type="dxa"/>
            <w:vMerge w:val="restart"/>
          </w:tcPr>
          <w:p w:rsidR="007D222A" w:rsidRPr="002154F2" w:rsidRDefault="007D222A" w:rsidP="00FF15D9">
            <w:pPr>
              <w:spacing w:before="0" w:after="0"/>
              <w:jc w:val="left"/>
              <w:rPr>
                <w:sz w:val="22"/>
                <w:szCs w:val="22"/>
              </w:rPr>
            </w:pPr>
            <w:r w:rsidRPr="002154F2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</w:tr>
      <w:tr w:rsidR="007D222A" w:rsidRPr="002154F2" w:rsidTr="00FF15D9">
        <w:trPr>
          <w:trHeight w:val="1527"/>
        </w:trPr>
        <w:tc>
          <w:tcPr>
            <w:tcW w:w="3481" w:type="dxa"/>
            <w:tcBorders>
              <w:top w:val="single" w:sz="4" w:space="0" w:color="auto"/>
            </w:tcBorders>
          </w:tcPr>
          <w:p w:rsidR="007D222A" w:rsidRPr="002154F2" w:rsidRDefault="007D222A" w:rsidP="002154F2">
            <w:pPr>
              <w:spacing w:before="120" w:after="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The belief I adopt is</w:t>
            </w:r>
            <w:r w:rsidR="002154F2">
              <w:rPr>
                <w:b/>
                <w:bCs/>
                <w:sz w:val="22"/>
                <w:szCs w:val="22"/>
              </w:rPr>
              <w:t xml:space="preserve"> …</w:t>
            </w:r>
          </w:p>
        </w:tc>
        <w:tc>
          <w:tcPr>
            <w:tcW w:w="3308" w:type="dxa"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7D222A" w:rsidRPr="002154F2" w:rsidTr="00FF15D9">
        <w:trPr>
          <w:trHeight w:val="1527"/>
        </w:trPr>
        <w:tc>
          <w:tcPr>
            <w:tcW w:w="3481" w:type="dxa"/>
          </w:tcPr>
          <w:p w:rsidR="007D222A" w:rsidRPr="002154F2" w:rsidRDefault="007D222A" w:rsidP="002154F2">
            <w:pPr>
              <w:spacing w:before="120" w:after="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The conclusion I draw</w:t>
            </w:r>
            <w:r w:rsidR="002154F2">
              <w:rPr>
                <w:b/>
                <w:bCs/>
                <w:sz w:val="22"/>
                <w:szCs w:val="22"/>
              </w:rPr>
              <w:t xml:space="preserve"> …</w:t>
            </w:r>
          </w:p>
        </w:tc>
        <w:tc>
          <w:tcPr>
            <w:tcW w:w="3308" w:type="dxa"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7D222A" w:rsidRPr="002154F2" w:rsidTr="00B07FBC">
        <w:trPr>
          <w:trHeight w:val="1466"/>
        </w:trPr>
        <w:tc>
          <w:tcPr>
            <w:tcW w:w="3481" w:type="dxa"/>
          </w:tcPr>
          <w:p w:rsidR="007D222A" w:rsidRPr="002154F2" w:rsidRDefault="007D222A" w:rsidP="009B032D">
            <w:p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I assume this means</w:t>
            </w:r>
            <w:r w:rsidR="002154F2">
              <w:rPr>
                <w:b/>
                <w:bCs/>
                <w:sz w:val="22"/>
                <w:szCs w:val="22"/>
              </w:rPr>
              <w:t xml:space="preserve"> …</w:t>
            </w:r>
          </w:p>
          <w:p w:rsidR="007D222A" w:rsidRPr="002154F2" w:rsidRDefault="007D222A" w:rsidP="009B032D">
            <w:pPr>
              <w:spacing w:before="120" w:after="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3308" w:type="dxa"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7D222A" w:rsidRPr="002154F2" w:rsidTr="00B07FBC">
        <w:trPr>
          <w:trHeight w:val="1610"/>
        </w:trPr>
        <w:tc>
          <w:tcPr>
            <w:tcW w:w="3481" w:type="dxa"/>
          </w:tcPr>
          <w:p w:rsidR="007D222A" w:rsidRPr="002154F2" w:rsidRDefault="007D222A" w:rsidP="002154F2">
            <w:pPr>
              <w:spacing w:before="120" w:after="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  <w:r w:rsidRPr="002154F2">
              <w:rPr>
                <w:b/>
                <w:bCs/>
                <w:sz w:val="22"/>
                <w:szCs w:val="22"/>
              </w:rPr>
              <w:t>I notice (facts only)</w:t>
            </w:r>
            <w:r w:rsidR="002154F2" w:rsidRPr="002154F2">
              <w:rPr>
                <w:b/>
                <w:bCs/>
                <w:sz w:val="22"/>
                <w:szCs w:val="22"/>
              </w:rPr>
              <w:t xml:space="preserve"> …</w:t>
            </w:r>
          </w:p>
        </w:tc>
        <w:tc>
          <w:tcPr>
            <w:tcW w:w="3308" w:type="dxa"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7D222A" w:rsidRPr="002154F2" w:rsidRDefault="007D222A" w:rsidP="00FF15D9">
            <w:pPr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2E564E" w:rsidRPr="002154F2" w:rsidRDefault="002E564E" w:rsidP="00B07FBC">
      <w:pPr>
        <w:rPr>
          <w:sz w:val="22"/>
          <w:szCs w:val="22"/>
        </w:rPr>
      </w:pPr>
    </w:p>
    <w:sectPr w:rsidR="002E564E" w:rsidRPr="002154F2" w:rsidSect="00B07FBC">
      <w:headerReference w:type="default" r:id="rId6"/>
      <w:footerReference w:type="default" r:id="rId7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98" w:rsidRDefault="004A3698" w:rsidP="00D06500">
      <w:pPr>
        <w:spacing w:after="0"/>
      </w:pPr>
      <w:r>
        <w:separator/>
      </w:r>
    </w:p>
  </w:endnote>
  <w:endnote w:type="continuationSeparator" w:id="0">
    <w:p w:rsidR="004A3698" w:rsidRDefault="004A3698" w:rsidP="00D06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00" w:rsidRPr="00F3788D" w:rsidRDefault="00D06500" w:rsidP="00D06500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7D222A">
      <w:rPr>
        <w:rFonts w:ascii="Arial" w:hAnsi="Arial" w:cs="Arial"/>
        <w:color w:val="808080" w:themeColor="background1" w:themeShade="80"/>
        <w:sz w:val="16"/>
        <w:szCs w:val="16"/>
      </w:rPr>
      <w:t xml:space="preserve"> 2014.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All </w:t>
    </w:r>
    <w:r w:rsidR="002154F2">
      <w:rPr>
        <w:rFonts w:ascii="Arial" w:hAnsi="Arial" w:cs="Arial"/>
        <w:color w:val="808080" w:themeColor="background1" w:themeShade="80"/>
        <w:sz w:val="16"/>
        <w:szCs w:val="16"/>
      </w:rPr>
      <w:t>r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ights </w:t>
    </w:r>
    <w:r w:rsidR="002154F2">
      <w:rPr>
        <w:rFonts w:ascii="Arial" w:hAnsi="Arial" w:cs="Arial"/>
        <w:color w:val="808080" w:themeColor="background1" w:themeShade="80"/>
        <w:sz w:val="16"/>
        <w:szCs w:val="16"/>
      </w:rPr>
      <w:t>r</w:t>
    </w:r>
    <w:r>
      <w:rPr>
        <w:rFonts w:ascii="Arial" w:hAnsi="Arial" w:cs="Arial"/>
        <w:color w:val="808080" w:themeColor="background1" w:themeShade="80"/>
        <w:sz w:val="16"/>
        <w:szCs w:val="16"/>
      </w:rPr>
      <w:t>eserved</w:t>
    </w:r>
    <w:r w:rsidR="007D222A">
      <w:rPr>
        <w:rFonts w:ascii="Arial" w:hAnsi="Arial" w:cs="Arial"/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98" w:rsidRDefault="004A3698" w:rsidP="00D06500">
      <w:pPr>
        <w:spacing w:after="0"/>
      </w:pPr>
      <w:r>
        <w:separator/>
      </w:r>
    </w:p>
  </w:footnote>
  <w:footnote w:type="continuationSeparator" w:id="0">
    <w:p w:rsidR="004A3698" w:rsidRDefault="004A3698" w:rsidP="00D06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 w:rsidP="00D06500">
    <w:pPr>
      <w:pStyle w:val="Header"/>
      <w:tabs>
        <w:tab w:val="center" w:pos="0"/>
        <w:tab w:val="right" w:pos="13410"/>
      </w:tabs>
      <w:jc w:val="center"/>
      <w:rPr>
        <w:rFonts w:ascii="Arial" w:hAnsi="Arial"/>
        <w:noProof/>
      </w:rPr>
    </w:pPr>
  </w:p>
  <w:p w:rsidR="00D06500" w:rsidRPr="00332733" w:rsidRDefault="002F2F68" w:rsidP="00D06500">
    <w:pPr>
      <w:pStyle w:val="Header"/>
      <w:tabs>
        <w:tab w:val="center" w:pos="0"/>
        <w:tab w:val="right" w:pos="13410"/>
      </w:tabs>
      <w:jc w:val="center"/>
      <w:rPr>
        <w:rFonts w:ascii="Arial" w:hAnsi="Arial" w:cs="Arial"/>
      </w:rPr>
    </w:pPr>
    <w:r w:rsidRPr="002F2F68">
      <w:rPr>
        <w:rFonts w:ascii="Arial" w:hAnsi="Arial"/>
        <w:noProof/>
      </w:rPr>
      <w:drawing>
        <wp:inline distT="0" distB="0" distL="0" distR="0">
          <wp:extent cx="1655064" cy="140435"/>
          <wp:effectExtent l="19050" t="0" r="2286" b="0"/>
          <wp:docPr id="1" name="Picture 0" descr="Stagen Logo 080411 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 080411 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4" cy="1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6500" w:rsidRDefault="00D06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0"/>
    <w:rsid w:val="00091053"/>
    <w:rsid w:val="002154F2"/>
    <w:rsid w:val="002E564E"/>
    <w:rsid w:val="002F2F68"/>
    <w:rsid w:val="00490CE8"/>
    <w:rsid w:val="004A3698"/>
    <w:rsid w:val="006B69E6"/>
    <w:rsid w:val="007D222A"/>
    <w:rsid w:val="00860669"/>
    <w:rsid w:val="00B07FBC"/>
    <w:rsid w:val="00BD76E6"/>
    <w:rsid w:val="00D06500"/>
    <w:rsid w:val="00DB23B8"/>
    <w:rsid w:val="00E1417D"/>
    <w:rsid w:val="00F0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220BD-0EAB-4976-9328-2776A6BB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BC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Shriver</cp:lastModifiedBy>
  <cp:revision>4</cp:revision>
  <dcterms:created xsi:type="dcterms:W3CDTF">2015-02-25T19:57:00Z</dcterms:created>
  <dcterms:modified xsi:type="dcterms:W3CDTF">2015-04-09T21:21:00Z</dcterms:modified>
</cp:coreProperties>
</file>