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F2675" w14:textId="77777777" w:rsidR="001D5C50" w:rsidRPr="00FD484E" w:rsidRDefault="00612C9D" w:rsidP="00612C9D">
      <w:pPr>
        <w:spacing w:after="0"/>
        <w:rPr>
          <w:b/>
          <w:sz w:val="32"/>
          <w:szCs w:val="32"/>
        </w:rPr>
      </w:pPr>
      <w:bookmarkStart w:id="0" w:name="_GoBack"/>
      <w:bookmarkEnd w:id="0"/>
      <w:r w:rsidRPr="00FD484E">
        <w:rPr>
          <w:b/>
          <w:sz w:val="32"/>
          <w:szCs w:val="32"/>
        </w:rPr>
        <w:t>Performance Journaling a WIN</w:t>
      </w:r>
    </w:p>
    <w:p w14:paraId="42531106" w14:textId="77777777" w:rsidR="00631F07" w:rsidRPr="00FD484E" w:rsidRDefault="00631F07" w:rsidP="00612C9D">
      <w:pPr>
        <w:spacing w:after="0"/>
        <w:rPr>
          <w:b/>
          <w:sz w:val="28"/>
          <w:szCs w:val="28"/>
        </w:rPr>
      </w:pPr>
      <w:r w:rsidRPr="00FD484E">
        <w:rPr>
          <w:b/>
          <w:sz w:val="28"/>
          <w:szCs w:val="28"/>
        </w:rPr>
        <w:t>Helping a Valuable Employee Overcome a Career-Limiting Habit</w:t>
      </w:r>
    </w:p>
    <w:p w14:paraId="07C0E7B4" w14:textId="77777777" w:rsidR="001D5C50" w:rsidRPr="00FD484E" w:rsidRDefault="001D5C50" w:rsidP="00612C9D">
      <w:pPr>
        <w:spacing w:after="0"/>
        <w:rPr>
          <w:b/>
        </w:rPr>
      </w:pPr>
    </w:p>
    <w:p w14:paraId="0E8593AC" w14:textId="77777777" w:rsidR="003B641F" w:rsidRPr="00FD484E" w:rsidRDefault="003B641F" w:rsidP="00612C9D">
      <w:pPr>
        <w:spacing w:after="0"/>
        <w:rPr>
          <w:b/>
        </w:rPr>
      </w:pPr>
    </w:p>
    <w:p w14:paraId="357EF890" w14:textId="77777777" w:rsidR="001D5C50" w:rsidRPr="00FD484E" w:rsidRDefault="00620854" w:rsidP="00612C9D">
      <w:pPr>
        <w:spacing w:after="0"/>
      </w:pPr>
      <w:r w:rsidRPr="00FD484E">
        <w:t>Hi All,</w:t>
      </w:r>
    </w:p>
    <w:p w14:paraId="6312864D" w14:textId="77777777" w:rsidR="00620854" w:rsidRPr="00FD484E" w:rsidRDefault="00620854" w:rsidP="00612C9D">
      <w:pPr>
        <w:spacing w:after="0"/>
      </w:pPr>
    </w:p>
    <w:p w14:paraId="58B71794" w14:textId="77777777" w:rsidR="00221311" w:rsidRDefault="00647B99" w:rsidP="00612C9D">
      <w:pPr>
        <w:spacing w:after="0"/>
      </w:pPr>
      <w:r>
        <w:t>A client from another class</w:t>
      </w:r>
      <w:r w:rsidR="00DA3036" w:rsidRPr="00FD484E">
        <w:t xml:space="preserve"> kindly agreed to let me share with </w:t>
      </w:r>
      <w:r>
        <w:t>you</w:t>
      </w:r>
      <w:r w:rsidR="00DA3036" w:rsidRPr="00FD484E">
        <w:t xml:space="preserve"> </w:t>
      </w:r>
      <w:r w:rsidR="00512495">
        <w:t>a case</w:t>
      </w:r>
      <w:r w:rsidR="00DA3036" w:rsidRPr="00FD484E">
        <w:t xml:space="preserve"> example of </w:t>
      </w:r>
      <w:r>
        <w:t>extended Performance Journaling</w:t>
      </w:r>
      <w:r w:rsidR="00DA3036" w:rsidRPr="00FD484E">
        <w:t xml:space="preserve">. </w:t>
      </w:r>
      <w:r w:rsidR="00962E9C">
        <w:t xml:space="preserve">  </w:t>
      </w:r>
      <w:r w:rsidR="00EA2ED3">
        <w:t xml:space="preserve">After the Performance Journal </w:t>
      </w:r>
      <w:r w:rsidR="00A84257">
        <w:t xml:space="preserve">example </w:t>
      </w:r>
      <w:r w:rsidR="00EA2ED3">
        <w:t>are two sections</w:t>
      </w:r>
      <w:r w:rsidR="00EA2ED3" w:rsidRPr="00FD484E">
        <w:t xml:space="preserve"> </w:t>
      </w:r>
      <w:r w:rsidR="00EA2ED3">
        <w:t>providing</w:t>
      </w:r>
      <w:r w:rsidR="00EA2ED3" w:rsidRPr="00FD484E">
        <w:t xml:space="preserve"> additional commentary for those of you who </w:t>
      </w:r>
      <w:r w:rsidR="00EA2ED3">
        <w:t>are ready to explore the deeper implications of game-filming for leadership.</w:t>
      </w:r>
      <w:r w:rsidR="00EA2ED3" w:rsidRPr="00FD484E">
        <w:t xml:space="preserve">  </w:t>
      </w:r>
      <w:r w:rsidR="00EA2ED3">
        <w:t xml:space="preserve">I </w:t>
      </w:r>
      <w:r w:rsidR="00FE57E2" w:rsidRPr="00FD484E">
        <w:t xml:space="preserve">suggest you treat </w:t>
      </w:r>
      <w:r w:rsidR="00962E9C" w:rsidRPr="00FD484E">
        <w:t xml:space="preserve">this </w:t>
      </w:r>
      <w:r w:rsidR="00D02A36">
        <w:t xml:space="preserve">additional </w:t>
      </w:r>
      <w:r w:rsidR="00EA2ED3">
        <w:t>commentary</w:t>
      </w:r>
      <w:r w:rsidR="00962E9C">
        <w:t xml:space="preserve"> </w:t>
      </w:r>
      <w:r w:rsidR="00FE57E2" w:rsidRPr="00FD484E">
        <w:t>as a</w:t>
      </w:r>
      <w:r w:rsidR="00221311" w:rsidRPr="00FD484E">
        <w:t xml:space="preserve"> </w:t>
      </w:r>
      <w:r w:rsidR="00D02A36">
        <w:t>“</w:t>
      </w:r>
      <w:r w:rsidR="00221311" w:rsidRPr="00FD484E">
        <w:t>bonus</w:t>
      </w:r>
      <w:r w:rsidR="00D02A36">
        <w:t xml:space="preserve"> </w:t>
      </w:r>
      <w:r w:rsidR="00FE57E2" w:rsidRPr="00FD484E">
        <w:t>supplement</w:t>
      </w:r>
      <w:r w:rsidR="00D37C01" w:rsidRPr="00FD484E">
        <w:t>”</w:t>
      </w:r>
      <w:r w:rsidR="00FE57E2" w:rsidRPr="00FD484E">
        <w:t xml:space="preserve"> rather than a ty</w:t>
      </w:r>
      <w:r w:rsidR="00221311" w:rsidRPr="00FD484E">
        <w:t xml:space="preserve">pical posting (you </w:t>
      </w:r>
      <w:r w:rsidR="00D37C01" w:rsidRPr="00FD484E">
        <w:t>may</w:t>
      </w:r>
      <w:r w:rsidR="00221311" w:rsidRPr="00FD484E">
        <w:t xml:space="preserve"> be frustrated if you try to absorb it off your iPhone with a quick scan.</w:t>
      </w:r>
      <w:r w:rsidR="00DA3036" w:rsidRPr="00FD484E">
        <w:t>)</w:t>
      </w:r>
      <w:r w:rsidR="00962E9C">
        <w:t xml:space="preserve">  </w:t>
      </w:r>
      <w:r w:rsidR="00DA3036" w:rsidRPr="00FD484E">
        <w:t xml:space="preserve">  </w:t>
      </w:r>
    </w:p>
    <w:p w14:paraId="03108048" w14:textId="77777777" w:rsidR="00512495" w:rsidRDefault="00512495" w:rsidP="00612C9D">
      <w:pPr>
        <w:spacing w:after="0"/>
      </w:pPr>
    </w:p>
    <w:p w14:paraId="2B15F2C5" w14:textId="77777777" w:rsidR="00512495" w:rsidRPr="00057521" w:rsidRDefault="00512495" w:rsidP="00612C9D">
      <w:pPr>
        <w:spacing w:after="0"/>
        <w:rPr>
          <w:b/>
          <w:sz w:val="28"/>
          <w:szCs w:val="28"/>
        </w:rPr>
      </w:pPr>
      <w:r w:rsidRPr="00057521">
        <w:rPr>
          <w:b/>
          <w:sz w:val="28"/>
          <w:szCs w:val="28"/>
        </w:rPr>
        <w:t>WHY PERFORMANCE JOURNAL A WIN?</w:t>
      </w:r>
    </w:p>
    <w:p w14:paraId="040F3448" w14:textId="77777777" w:rsidR="00057521" w:rsidRPr="00512495" w:rsidRDefault="00057521" w:rsidP="00612C9D">
      <w:pPr>
        <w:spacing w:after="0"/>
        <w:rPr>
          <w:b/>
        </w:rPr>
      </w:pPr>
    </w:p>
    <w:p w14:paraId="565567ED" w14:textId="77777777" w:rsidR="00AC06C1" w:rsidRPr="00FD484E" w:rsidRDefault="001D5C50" w:rsidP="00612C9D">
      <w:pPr>
        <w:spacing w:after="0"/>
        <w:rPr>
          <w:i/>
        </w:rPr>
      </w:pPr>
      <w:r w:rsidRPr="00FD484E">
        <w:t xml:space="preserve">Sometimes we identify an issue that is worth </w:t>
      </w:r>
      <w:r w:rsidR="007D6061" w:rsidRPr="00FD484E">
        <w:t>extra effort to Game-Film</w:t>
      </w:r>
      <w:r w:rsidR="00620854" w:rsidRPr="00FD484E">
        <w:t xml:space="preserve"> </w:t>
      </w:r>
      <w:r w:rsidR="007D6061" w:rsidRPr="00FD484E">
        <w:t xml:space="preserve">because making progress </w:t>
      </w:r>
      <w:r w:rsidR="00AC06C1" w:rsidRPr="00FD484E">
        <w:t>on it will</w:t>
      </w:r>
      <w:r w:rsidR="007D6061" w:rsidRPr="00FD484E">
        <w:t xml:space="preserve"> be very significant.  We may Performance Journal</w:t>
      </w:r>
      <w:r w:rsidR="00512495">
        <w:t xml:space="preserve"> such a</w:t>
      </w:r>
      <w:r w:rsidR="007D6061" w:rsidRPr="00FD484E">
        <w:t xml:space="preserve"> pattern many times</w:t>
      </w:r>
      <w:r w:rsidR="008F63F3" w:rsidRPr="00FD484E">
        <w:t xml:space="preserve"> between first identifying it and </w:t>
      </w:r>
      <w:r w:rsidR="00221311" w:rsidRPr="00FD484E">
        <w:t xml:space="preserve">thoroughly </w:t>
      </w:r>
      <w:r w:rsidR="008F63F3" w:rsidRPr="00FD484E">
        <w:t>working it out</w:t>
      </w:r>
      <w:r w:rsidR="007D6061" w:rsidRPr="00FD484E">
        <w:t>.  When we</w:t>
      </w:r>
      <w:r w:rsidR="00221311" w:rsidRPr="00FD484E">
        <w:t xml:space="preserve"> notice that we have</w:t>
      </w:r>
      <w:r w:rsidR="007D6061" w:rsidRPr="00FD484E">
        <w:t xml:space="preserve"> take</w:t>
      </w:r>
      <w:r w:rsidR="00221311" w:rsidRPr="00FD484E">
        <w:t>n</w:t>
      </w:r>
      <w:r w:rsidR="007D6061" w:rsidRPr="00FD484E">
        <w:t xml:space="preserve"> a significant step in the right direction </w:t>
      </w:r>
      <w:r w:rsidR="00512495">
        <w:t>it</w:t>
      </w:r>
      <w:r w:rsidR="007D6061" w:rsidRPr="00FD484E">
        <w:t xml:space="preserve"> can be very helpful to anchor that </w:t>
      </w:r>
      <w:r w:rsidR="00AC06C1" w:rsidRPr="00FD484E">
        <w:t>WIN</w:t>
      </w:r>
      <w:r w:rsidR="007D6061" w:rsidRPr="00FD484E">
        <w:t xml:space="preserve"> with an extended </w:t>
      </w:r>
      <w:r w:rsidR="00AC06C1" w:rsidRPr="00FD484E">
        <w:t xml:space="preserve">version of </w:t>
      </w:r>
      <w:r w:rsidR="007D6061" w:rsidRPr="00FD484E">
        <w:t>Performance Journal</w:t>
      </w:r>
      <w:r w:rsidR="008F63F3" w:rsidRPr="00FD484E">
        <w:t>ing</w:t>
      </w:r>
      <w:r w:rsidR="007D6061" w:rsidRPr="00FD484E">
        <w:t>.</w:t>
      </w:r>
      <w:r w:rsidR="0092064A" w:rsidRPr="00FD484E">
        <w:t xml:space="preserve">  </w:t>
      </w:r>
      <w:r w:rsidR="00631F07" w:rsidRPr="00FD484E">
        <w:t>This will answer</w:t>
      </w:r>
      <w:r w:rsidR="008F63F3" w:rsidRPr="00FD484E">
        <w:t xml:space="preserve"> questions such as</w:t>
      </w:r>
      <w:r w:rsidR="00620854" w:rsidRPr="00FD484E">
        <w:t xml:space="preserve">, </w:t>
      </w:r>
      <w:r w:rsidR="0092064A" w:rsidRPr="00FD484E">
        <w:rPr>
          <w:i/>
        </w:rPr>
        <w:t>“</w:t>
      </w:r>
      <w:r w:rsidR="008F63F3" w:rsidRPr="00FD484E">
        <w:rPr>
          <w:i/>
        </w:rPr>
        <w:t>What just happened?  What part did I play in getting t</w:t>
      </w:r>
      <w:r w:rsidR="0092064A" w:rsidRPr="00FD484E">
        <w:rPr>
          <w:i/>
        </w:rPr>
        <w:t xml:space="preserve">his to happen?  </w:t>
      </w:r>
      <w:r w:rsidR="00620854" w:rsidRPr="00FD484E">
        <w:rPr>
          <w:i/>
        </w:rPr>
        <w:t>How can I repeat this success in the future?</w:t>
      </w:r>
      <w:r w:rsidR="0092064A" w:rsidRPr="00FD484E">
        <w:rPr>
          <w:i/>
        </w:rPr>
        <w:t>”</w:t>
      </w:r>
      <w:r w:rsidR="00AC06C1" w:rsidRPr="00FD484E">
        <w:rPr>
          <w:i/>
        </w:rPr>
        <w:t xml:space="preserve">  </w:t>
      </w:r>
    </w:p>
    <w:p w14:paraId="2580CAA9" w14:textId="77777777" w:rsidR="000C0685" w:rsidRPr="00FD484E" w:rsidRDefault="000C0685" w:rsidP="00612C9D">
      <w:pPr>
        <w:spacing w:after="0"/>
      </w:pPr>
    </w:p>
    <w:p w14:paraId="58EB8DE2" w14:textId="77777777" w:rsidR="00296011" w:rsidRDefault="00057521" w:rsidP="00612C9D">
      <w:pPr>
        <w:spacing w:after="0"/>
      </w:pPr>
      <w:r>
        <w:t>What</w:t>
      </w:r>
      <w:r w:rsidR="0069627A" w:rsidRPr="00FD484E">
        <w:t xml:space="preserve"> follows comes out of my notes from a coaching conversation with </w:t>
      </w:r>
      <w:r w:rsidR="00647B99">
        <w:t>this ILP client</w:t>
      </w:r>
      <w:r w:rsidR="0069627A" w:rsidRPr="00FD484E">
        <w:t xml:space="preserve">.  </w:t>
      </w:r>
      <w:r>
        <w:t xml:space="preserve">These aren’t exact quotes in all cases, but </w:t>
      </w:r>
      <w:r w:rsidR="00647B99">
        <w:t>the client</w:t>
      </w:r>
      <w:r>
        <w:t xml:space="preserve"> agrees the essence is preserved.  </w:t>
      </w:r>
      <w:r w:rsidR="0069627A" w:rsidRPr="00FD484E">
        <w:t>As is often the case, we hopped all around during the conversation</w:t>
      </w:r>
      <w:r>
        <w:t xml:space="preserve"> </w:t>
      </w:r>
      <w:r w:rsidR="00621F1B">
        <w:t xml:space="preserve">but ended up covering all the bases </w:t>
      </w:r>
      <w:r>
        <w:t>(a</w:t>
      </w:r>
      <w:r w:rsidR="00621F1B">
        <w:t>s we like to say about using the PJ form</w:t>
      </w:r>
      <w:r w:rsidR="0069627A" w:rsidRPr="00FD484E">
        <w:t xml:space="preserve">, </w:t>
      </w:r>
      <w:r w:rsidR="0069627A" w:rsidRPr="00621F1B">
        <w:rPr>
          <w:i/>
        </w:rPr>
        <w:t>start anywhere – go everywhere</w:t>
      </w:r>
      <w:r w:rsidR="00621F1B">
        <w:t>).</w:t>
      </w:r>
      <w:r>
        <w:t xml:space="preserve">  </w:t>
      </w:r>
    </w:p>
    <w:p w14:paraId="5FAF04CC" w14:textId="77777777" w:rsidR="004211E7" w:rsidRPr="00FD484E" w:rsidRDefault="004211E7" w:rsidP="00612C9D">
      <w:pPr>
        <w:spacing w:after="0"/>
      </w:pPr>
    </w:p>
    <w:p w14:paraId="5857DCF3" w14:textId="77777777" w:rsidR="00C91B9F" w:rsidRPr="004211E7" w:rsidRDefault="004211E7" w:rsidP="00612C9D">
      <w:pPr>
        <w:spacing w:after="0"/>
        <w:rPr>
          <w:b/>
          <w:color w:val="002060"/>
          <w:sz w:val="28"/>
          <w:szCs w:val="28"/>
        </w:rPr>
      </w:pPr>
      <w:r w:rsidRPr="004211E7">
        <w:rPr>
          <w:b/>
          <w:color w:val="002060"/>
          <w:sz w:val="28"/>
          <w:szCs w:val="28"/>
        </w:rPr>
        <w:t xml:space="preserve">AN </w:t>
      </w:r>
      <w:r w:rsidR="00057521">
        <w:rPr>
          <w:b/>
          <w:color w:val="002060"/>
          <w:sz w:val="28"/>
          <w:szCs w:val="28"/>
        </w:rPr>
        <w:t>EXTENDED</w:t>
      </w:r>
      <w:r w:rsidRPr="004211E7">
        <w:rPr>
          <w:b/>
          <w:color w:val="002060"/>
          <w:sz w:val="28"/>
          <w:szCs w:val="28"/>
        </w:rPr>
        <w:t xml:space="preserve"> PERFORMANCE JOURNAL</w:t>
      </w:r>
    </w:p>
    <w:p w14:paraId="3DC4441F" w14:textId="77777777" w:rsidR="004211E7" w:rsidRPr="00C91B9F" w:rsidRDefault="004211E7" w:rsidP="00612C9D">
      <w:pPr>
        <w:spacing w:after="0"/>
        <w:rPr>
          <w:b/>
          <w:color w:val="002060"/>
        </w:rPr>
      </w:pPr>
    </w:p>
    <w:p w14:paraId="2D763E0B" w14:textId="77777777" w:rsidR="00612C9D" w:rsidRPr="00371A53" w:rsidRDefault="00612C9D" w:rsidP="00612C9D">
      <w:pPr>
        <w:spacing w:after="0"/>
        <w:rPr>
          <w:b/>
          <w:color w:val="002060"/>
          <w:sz w:val="24"/>
          <w:szCs w:val="24"/>
        </w:rPr>
      </w:pPr>
      <w:r w:rsidRPr="00371A53">
        <w:rPr>
          <w:b/>
          <w:color w:val="002060"/>
          <w:sz w:val="24"/>
          <w:szCs w:val="24"/>
        </w:rPr>
        <w:t>Situation</w:t>
      </w:r>
    </w:p>
    <w:p w14:paraId="2C36EB3D" w14:textId="77777777" w:rsidR="0092064A" w:rsidRDefault="0069627A" w:rsidP="00612C9D">
      <w:pPr>
        <w:spacing w:after="0"/>
        <w:rPr>
          <w:color w:val="002060"/>
        </w:rPr>
      </w:pPr>
      <w:r>
        <w:rPr>
          <w:color w:val="002060"/>
        </w:rPr>
        <w:t>“</w:t>
      </w:r>
      <w:r w:rsidR="00C91B9F">
        <w:rPr>
          <w:color w:val="002060"/>
        </w:rPr>
        <w:t xml:space="preserve">One of my </w:t>
      </w:r>
      <w:r w:rsidR="00612C9D" w:rsidRPr="00D3596E">
        <w:rPr>
          <w:color w:val="002060"/>
        </w:rPr>
        <w:t>manager</w:t>
      </w:r>
      <w:r w:rsidR="00C91B9F">
        <w:rPr>
          <w:color w:val="002060"/>
        </w:rPr>
        <w:t>s</w:t>
      </w:r>
      <w:r w:rsidR="00612C9D" w:rsidRPr="00D3596E">
        <w:rPr>
          <w:color w:val="002060"/>
        </w:rPr>
        <w:t xml:space="preserve"> gets defensive </w:t>
      </w:r>
      <w:r w:rsidR="00C91B9F">
        <w:rPr>
          <w:color w:val="002060"/>
        </w:rPr>
        <w:t>very easily.  It h</w:t>
      </w:r>
      <w:r w:rsidR="00612C9D" w:rsidRPr="00D3596E">
        <w:rPr>
          <w:color w:val="002060"/>
        </w:rPr>
        <w:t xml:space="preserve">appened again when I introduced the 2x2 </w:t>
      </w:r>
      <w:r w:rsidR="0092064A">
        <w:rPr>
          <w:color w:val="002060"/>
        </w:rPr>
        <w:t xml:space="preserve">practice.  </w:t>
      </w:r>
      <w:r w:rsidR="00612C9D" w:rsidRPr="00D3596E">
        <w:rPr>
          <w:color w:val="002060"/>
        </w:rPr>
        <w:t>He</w:t>
      </w:r>
      <w:r w:rsidR="00C91B9F">
        <w:rPr>
          <w:color w:val="002060"/>
        </w:rPr>
        <w:t xml:space="preserve"> is a hard working and</w:t>
      </w:r>
      <w:r w:rsidR="0092064A">
        <w:rPr>
          <w:color w:val="002060"/>
        </w:rPr>
        <w:t xml:space="preserve"> productive guy BUT </w:t>
      </w:r>
      <w:r w:rsidR="00612C9D" w:rsidRPr="00D3596E">
        <w:rPr>
          <w:color w:val="002060"/>
        </w:rPr>
        <w:t xml:space="preserve">he has a </w:t>
      </w:r>
      <w:r w:rsidR="008F63F3">
        <w:rPr>
          <w:color w:val="002060"/>
        </w:rPr>
        <w:t>bad habit.  He tends to assume</w:t>
      </w:r>
      <w:r w:rsidR="00612C9D" w:rsidRPr="00D3596E">
        <w:rPr>
          <w:color w:val="002060"/>
        </w:rPr>
        <w:t xml:space="preserve"> I am criticizing him whenever I introduce some</w:t>
      </w:r>
      <w:r w:rsidR="00C91B9F">
        <w:rPr>
          <w:color w:val="002060"/>
        </w:rPr>
        <w:t xml:space="preserve">thing new, or make a suggestion about how </w:t>
      </w:r>
      <w:r w:rsidR="008F63F3">
        <w:rPr>
          <w:color w:val="002060"/>
        </w:rPr>
        <w:t xml:space="preserve">best to proceed (never mind actually giving </w:t>
      </w:r>
      <w:r w:rsidR="00DA3036">
        <w:rPr>
          <w:color w:val="002060"/>
        </w:rPr>
        <w:t xml:space="preserve">him </w:t>
      </w:r>
      <w:r w:rsidR="008F63F3">
        <w:rPr>
          <w:color w:val="002060"/>
        </w:rPr>
        <w:t xml:space="preserve">negative feedback!)  </w:t>
      </w:r>
      <w:r w:rsidR="00612C9D" w:rsidRPr="00D3596E">
        <w:rPr>
          <w:color w:val="002060"/>
        </w:rPr>
        <w:t xml:space="preserve">For example, </w:t>
      </w:r>
      <w:r w:rsidR="0092064A">
        <w:rPr>
          <w:color w:val="002060"/>
        </w:rPr>
        <w:t xml:space="preserve">he felt </w:t>
      </w:r>
      <w:r w:rsidR="00612C9D" w:rsidRPr="00D3596E">
        <w:rPr>
          <w:color w:val="002060"/>
        </w:rPr>
        <w:t>that I was introducing</w:t>
      </w:r>
      <w:r w:rsidR="0092064A">
        <w:rPr>
          <w:color w:val="002060"/>
        </w:rPr>
        <w:t xml:space="preserve"> the</w:t>
      </w:r>
      <w:r w:rsidR="00612C9D" w:rsidRPr="00D3596E">
        <w:rPr>
          <w:color w:val="002060"/>
        </w:rPr>
        <w:t xml:space="preserve"> 2x2 because </w:t>
      </w:r>
      <w:r w:rsidR="008F63F3">
        <w:rPr>
          <w:color w:val="002060"/>
        </w:rPr>
        <w:t xml:space="preserve">I think </w:t>
      </w:r>
      <w:r w:rsidR="00612C9D" w:rsidRPr="00D3596E">
        <w:rPr>
          <w:color w:val="002060"/>
        </w:rPr>
        <w:t>he is doing a bad job an</w:t>
      </w:r>
      <w:r w:rsidR="0092064A">
        <w:rPr>
          <w:color w:val="002060"/>
        </w:rPr>
        <w:t xml:space="preserve">d </w:t>
      </w:r>
      <w:r w:rsidR="008F63F3">
        <w:rPr>
          <w:color w:val="002060"/>
        </w:rPr>
        <w:t>needs</w:t>
      </w:r>
      <w:r w:rsidR="0092064A">
        <w:rPr>
          <w:color w:val="002060"/>
        </w:rPr>
        <w:t xml:space="preserve"> to </w:t>
      </w:r>
      <w:r w:rsidR="008F63F3">
        <w:rPr>
          <w:color w:val="002060"/>
        </w:rPr>
        <w:t xml:space="preserve">be </w:t>
      </w:r>
      <w:r w:rsidR="0092064A">
        <w:rPr>
          <w:color w:val="002060"/>
        </w:rPr>
        <w:t>micro-manage</w:t>
      </w:r>
      <w:r w:rsidR="008F63F3">
        <w:rPr>
          <w:color w:val="002060"/>
        </w:rPr>
        <w:t>d</w:t>
      </w:r>
      <w:r w:rsidR="0092064A">
        <w:rPr>
          <w:color w:val="002060"/>
        </w:rPr>
        <w:t xml:space="preserve">.  Although I said </w:t>
      </w:r>
      <w:r w:rsidR="00620854">
        <w:rPr>
          <w:color w:val="002060"/>
        </w:rPr>
        <w:t>very clearly</w:t>
      </w:r>
      <w:r w:rsidR="008F63F3">
        <w:rPr>
          <w:color w:val="002060"/>
        </w:rPr>
        <w:t xml:space="preserve"> up front </w:t>
      </w:r>
      <w:r w:rsidR="00612C9D" w:rsidRPr="00D3596E">
        <w:rPr>
          <w:color w:val="002060"/>
        </w:rPr>
        <w:t xml:space="preserve">that </w:t>
      </w:r>
      <w:r w:rsidR="0092064A">
        <w:rPr>
          <w:color w:val="002060"/>
        </w:rPr>
        <w:t>the purpose of the 2x2</w:t>
      </w:r>
      <w:r w:rsidR="00612C9D" w:rsidRPr="00D3596E">
        <w:rPr>
          <w:color w:val="002060"/>
        </w:rPr>
        <w:t xml:space="preserve"> is to help all of us </w:t>
      </w:r>
      <w:r w:rsidR="008F63F3">
        <w:rPr>
          <w:color w:val="002060"/>
        </w:rPr>
        <w:t>get aligned on our</w:t>
      </w:r>
      <w:r w:rsidR="00612C9D" w:rsidRPr="00D3596E">
        <w:rPr>
          <w:color w:val="002060"/>
        </w:rPr>
        <w:t xml:space="preserve"> </w:t>
      </w:r>
      <w:proofErr w:type="gramStart"/>
      <w:r w:rsidR="00612C9D" w:rsidRPr="00D3596E">
        <w:rPr>
          <w:color w:val="002060"/>
        </w:rPr>
        <w:t xml:space="preserve">priorities </w:t>
      </w:r>
      <w:r w:rsidR="008F63F3">
        <w:rPr>
          <w:color w:val="002060"/>
        </w:rPr>
        <w:t>,</w:t>
      </w:r>
      <w:proofErr w:type="gramEnd"/>
      <w:r w:rsidR="008F63F3">
        <w:rPr>
          <w:color w:val="002060"/>
        </w:rPr>
        <w:t xml:space="preserve"> he simply couldn’t hear this (</w:t>
      </w:r>
      <w:r w:rsidR="008F63F3" w:rsidRPr="00D3596E">
        <w:rPr>
          <w:color w:val="002060"/>
        </w:rPr>
        <w:t>at first</w:t>
      </w:r>
      <w:r w:rsidR="008F63F3">
        <w:rPr>
          <w:color w:val="002060"/>
        </w:rPr>
        <w:t>)</w:t>
      </w:r>
      <w:r w:rsidR="00612C9D" w:rsidRPr="00D3596E">
        <w:rPr>
          <w:color w:val="002060"/>
        </w:rPr>
        <w:t xml:space="preserve">.  </w:t>
      </w:r>
    </w:p>
    <w:p w14:paraId="51EB4253" w14:textId="77777777" w:rsidR="00612C9D" w:rsidRDefault="0092064A" w:rsidP="00612C9D">
      <w:pPr>
        <w:spacing w:after="0"/>
        <w:rPr>
          <w:color w:val="002060"/>
        </w:rPr>
      </w:pPr>
      <w:r w:rsidRPr="00D3596E">
        <w:rPr>
          <w:color w:val="002060"/>
        </w:rPr>
        <w:t>I</w:t>
      </w:r>
      <w:r w:rsidR="008F63F3">
        <w:rPr>
          <w:color w:val="002060"/>
        </w:rPr>
        <w:t>n a conversation last week I</w:t>
      </w:r>
      <w:r w:rsidRPr="00D3596E">
        <w:rPr>
          <w:color w:val="002060"/>
        </w:rPr>
        <w:t xml:space="preserve"> took the risk</w:t>
      </w:r>
      <w:r>
        <w:rPr>
          <w:color w:val="002060"/>
        </w:rPr>
        <w:t xml:space="preserve"> of going beyond content to talk</w:t>
      </w:r>
      <w:r w:rsidRPr="00D3596E">
        <w:rPr>
          <w:color w:val="002060"/>
        </w:rPr>
        <w:t xml:space="preserve"> about the PROCESS of how we talk and relate</w:t>
      </w:r>
      <w:r w:rsidR="008F63F3">
        <w:rPr>
          <w:color w:val="002060"/>
        </w:rPr>
        <w:t xml:space="preserve"> to each other</w:t>
      </w:r>
      <w:r w:rsidRPr="00D3596E">
        <w:rPr>
          <w:color w:val="002060"/>
        </w:rPr>
        <w:t>.</w:t>
      </w:r>
      <w:r>
        <w:rPr>
          <w:color w:val="002060"/>
        </w:rPr>
        <w:t xml:space="preserve">  </w:t>
      </w:r>
      <w:r w:rsidRPr="00D3596E">
        <w:rPr>
          <w:color w:val="002060"/>
        </w:rPr>
        <w:t>I pointed out</w:t>
      </w:r>
      <w:r>
        <w:rPr>
          <w:color w:val="002060"/>
        </w:rPr>
        <w:t xml:space="preserve"> that he tends to get defensive and </w:t>
      </w:r>
      <w:r w:rsidRPr="00D3596E">
        <w:rPr>
          <w:color w:val="002060"/>
        </w:rPr>
        <w:t>make</w:t>
      </w:r>
      <w:r>
        <w:rPr>
          <w:color w:val="002060"/>
        </w:rPr>
        <w:t xml:space="preserve"> negative</w:t>
      </w:r>
      <w:r w:rsidRPr="00D3596E">
        <w:rPr>
          <w:color w:val="002060"/>
        </w:rPr>
        <w:t xml:space="preserve"> assumptions about my intent</w:t>
      </w:r>
      <w:r>
        <w:rPr>
          <w:color w:val="002060"/>
        </w:rPr>
        <w:t xml:space="preserve"> </w:t>
      </w:r>
      <w:proofErr w:type="gramStart"/>
      <w:r>
        <w:rPr>
          <w:color w:val="002060"/>
        </w:rPr>
        <w:t>pretty easily</w:t>
      </w:r>
      <w:proofErr w:type="gramEnd"/>
      <w:r w:rsidR="008F63F3">
        <w:rPr>
          <w:color w:val="002060"/>
        </w:rPr>
        <w:t>.  This time - he</w:t>
      </w:r>
      <w:r w:rsidRPr="00D3596E">
        <w:rPr>
          <w:color w:val="002060"/>
        </w:rPr>
        <w:t xml:space="preserve"> got it!</w:t>
      </w:r>
    </w:p>
    <w:p w14:paraId="495C48B6" w14:textId="77777777" w:rsidR="00C91B9F" w:rsidRPr="00D3596E" w:rsidRDefault="00C91B9F" w:rsidP="00612C9D">
      <w:pPr>
        <w:spacing w:after="0"/>
        <w:rPr>
          <w:color w:val="002060"/>
        </w:rPr>
      </w:pPr>
    </w:p>
    <w:p w14:paraId="745E50CB" w14:textId="77777777" w:rsidR="00612C9D" w:rsidRPr="00371A53" w:rsidRDefault="00612C9D" w:rsidP="00612C9D">
      <w:pPr>
        <w:spacing w:after="0"/>
        <w:rPr>
          <w:b/>
          <w:color w:val="002060"/>
          <w:sz w:val="24"/>
          <w:szCs w:val="24"/>
        </w:rPr>
      </w:pPr>
      <w:r w:rsidRPr="00371A53">
        <w:rPr>
          <w:b/>
          <w:color w:val="002060"/>
          <w:sz w:val="24"/>
          <w:szCs w:val="24"/>
        </w:rPr>
        <w:lastRenderedPageBreak/>
        <w:t>Results</w:t>
      </w:r>
    </w:p>
    <w:p w14:paraId="614E846A" w14:textId="77777777" w:rsidR="00612C9D" w:rsidRDefault="0076273D" w:rsidP="00612C9D">
      <w:pPr>
        <w:spacing w:after="0"/>
        <w:rPr>
          <w:color w:val="002060"/>
        </w:rPr>
      </w:pPr>
      <w:r>
        <w:rPr>
          <w:color w:val="002060"/>
        </w:rPr>
        <w:t xml:space="preserve">“This is a </w:t>
      </w:r>
      <w:r w:rsidR="0092064A">
        <w:rPr>
          <w:color w:val="002060"/>
        </w:rPr>
        <w:t>BREAKTHROUGH for us…</w:t>
      </w:r>
      <w:r w:rsidR="008F63F3">
        <w:rPr>
          <w:color w:val="002060"/>
        </w:rPr>
        <w:t xml:space="preserve">  I feel relieved and back from ‘the edge’</w:t>
      </w:r>
      <w:r w:rsidR="00330E3D">
        <w:rPr>
          <w:color w:val="002060"/>
        </w:rPr>
        <w:t xml:space="preserve"> of considering making a personnel change.</w:t>
      </w:r>
    </w:p>
    <w:p w14:paraId="1C3ABC56" w14:textId="77777777" w:rsidR="00C91B9F" w:rsidRPr="00D3596E" w:rsidRDefault="00C91B9F" w:rsidP="00612C9D">
      <w:pPr>
        <w:spacing w:after="0"/>
        <w:rPr>
          <w:color w:val="002060"/>
        </w:rPr>
      </w:pPr>
    </w:p>
    <w:p w14:paraId="14580351" w14:textId="77777777" w:rsidR="00612C9D" w:rsidRPr="00371A53" w:rsidRDefault="00330E3D" w:rsidP="00612C9D">
      <w:pPr>
        <w:spacing w:after="0"/>
        <w:rPr>
          <w:b/>
          <w:color w:val="002060"/>
          <w:sz w:val="24"/>
          <w:szCs w:val="24"/>
        </w:rPr>
      </w:pPr>
      <w:r>
        <w:rPr>
          <w:b/>
          <w:color w:val="002060"/>
          <w:sz w:val="24"/>
          <w:szCs w:val="24"/>
        </w:rPr>
        <w:t>My Thoughts</w:t>
      </w:r>
    </w:p>
    <w:p w14:paraId="0F83E643" w14:textId="77777777" w:rsidR="00620854" w:rsidRPr="00620854" w:rsidRDefault="00620854" w:rsidP="00612C9D">
      <w:pPr>
        <w:spacing w:after="0"/>
        <w:rPr>
          <w:color w:val="002060"/>
        </w:rPr>
      </w:pPr>
      <w:r w:rsidRPr="00620854">
        <w:rPr>
          <w:color w:val="002060"/>
        </w:rPr>
        <w:t>At first…</w:t>
      </w:r>
    </w:p>
    <w:p w14:paraId="522555C8" w14:textId="77777777" w:rsidR="00612C9D" w:rsidRDefault="0092064A" w:rsidP="00612C9D">
      <w:pPr>
        <w:spacing w:after="0"/>
        <w:rPr>
          <w:i/>
          <w:color w:val="002060"/>
        </w:rPr>
      </w:pPr>
      <w:r w:rsidRPr="0092064A">
        <w:rPr>
          <w:i/>
          <w:color w:val="002060"/>
        </w:rPr>
        <w:t>“</w:t>
      </w:r>
      <w:r w:rsidR="00612C9D" w:rsidRPr="0092064A">
        <w:rPr>
          <w:i/>
          <w:color w:val="002060"/>
        </w:rPr>
        <w:t xml:space="preserve">Oh no!  There he goes again!  We have to fix this.  Despite his hard work and competence, I’m not sure I can continue to work with him – the interpersonal stuff </w:t>
      </w:r>
      <w:r>
        <w:rPr>
          <w:i/>
          <w:color w:val="002060"/>
        </w:rPr>
        <w:t xml:space="preserve">is </w:t>
      </w:r>
      <w:r w:rsidR="00612C9D" w:rsidRPr="0092064A">
        <w:rPr>
          <w:i/>
          <w:color w:val="002060"/>
        </w:rPr>
        <w:t>causing such a drag</w:t>
      </w:r>
      <w:r>
        <w:rPr>
          <w:i/>
          <w:color w:val="002060"/>
        </w:rPr>
        <w:t xml:space="preserve"> on my energy, and blocking progress</w:t>
      </w:r>
      <w:r w:rsidR="00612C9D" w:rsidRPr="0092064A">
        <w:rPr>
          <w:i/>
          <w:color w:val="002060"/>
        </w:rPr>
        <w:t xml:space="preserve">…  </w:t>
      </w:r>
      <w:r>
        <w:rPr>
          <w:i/>
          <w:color w:val="002060"/>
        </w:rPr>
        <w:t>He’s got to get over this if we are going to continue</w:t>
      </w:r>
      <w:r w:rsidR="00612C9D" w:rsidRPr="0092064A">
        <w:rPr>
          <w:i/>
          <w:color w:val="002060"/>
        </w:rPr>
        <w:t>…</w:t>
      </w:r>
      <w:r>
        <w:rPr>
          <w:i/>
          <w:color w:val="002060"/>
        </w:rPr>
        <w:t>”</w:t>
      </w:r>
    </w:p>
    <w:p w14:paraId="7D58B165" w14:textId="77777777" w:rsidR="00D66B88" w:rsidRPr="00D66B88" w:rsidRDefault="00D66B88" w:rsidP="00612C9D">
      <w:pPr>
        <w:spacing w:after="0"/>
        <w:rPr>
          <w:color w:val="002060"/>
        </w:rPr>
      </w:pPr>
      <w:r w:rsidRPr="00D66B88">
        <w:rPr>
          <w:color w:val="002060"/>
        </w:rPr>
        <w:t>After shifting focus</w:t>
      </w:r>
      <w:r w:rsidR="00620854">
        <w:rPr>
          <w:color w:val="002060"/>
        </w:rPr>
        <w:t>…</w:t>
      </w:r>
    </w:p>
    <w:p w14:paraId="4E9A646E" w14:textId="77777777" w:rsidR="00C91B9F" w:rsidRPr="00D66B88" w:rsidRDefault="00D66B88" w:rsidP="00612C9D">
      <w:pPr>
        <w:spacing w:after="0"/>
        <w:rPr>
          <w:i/>
          <w:color w:val="002060"/>
        </w:rPr>
      </w:pPr>
      <w:r w:rsidRPr="00D66B88">
        <w:rPr>
          <w:i/>
          <w:color w:val="002060"/>
        </w:rPr>
        <w:t>What I want is for him to be aware of how his behavior impacts me and others, and see that it is causing him a big problem.  I want him to see he doesn’t have to react that way,</w:t>
      </w:r>
      <w:r>
        <w:rPr>
          <w:i/>
          <w:color w:val="002060"/>
        </w:rPr>
        <w:t xml:space="preserve"> and</w:t>
      </w:r>
      <w:r w:rsidRPr="00D66B88">
        <w:rPr>
          <w:i/>
          <w:color w:val="002060"/>
        </w:rPr>
        <w:t xml:space="preserve"> that he can respond differentl</w:t>
      </w:r>
      <w:r w:rsidR="00620854">
        <w:rPr>
          <w:i/>
          <w:color w:val="002060"/>
        </w:rPr>
        <w:t>y.  I want him to get it that I see him as very valuable and that when I introduce a new tool or offer suggestions it is a positive thing, that it means I am investing in him because I see he has so much potential…</w:t>
      </w:r>
    </w:p>
    <w:p w14:paraId="140BA9CE" w14:textId="77777777" w:rsidR="00D66B88" w:rsidRPr="00D3596E" w:rsidRDefault="00D66B88" w:rsidP="00612C9D">
      <w:pPr>
        <w:spacing w:after="0"/>
        <w:rPr>
          <w:color w:val="002060"/>
        </w:rPr>
      </w:pPr>
    </w:p>
    <w:p w14:paraId="1E7DEF26" w14:textId="77777777" w:rsidR="00612C9D" w:rsidRPr="00371A53" w:rsidRDefault="00330E3D" w:rsidP="00612C9D">
      <w:pPr>
        <w:spacing w:after="0"/>
        <w:rPr>
          <w:color w:val="002060"/>
          <w:sz w:val="24"/>
          <w:szCs w:val="24"/>
        </w:rPr>
      </w:pPr>
      <w:r>
        <w:rPr>
          <w:b/>
          <w:color w:val="002060"/>
          <w:sz w:val="24"/>
          <w:szCs w:val="24"/>
        </w:rPr>
        <w:t xml:space="preserve">My </w:t>
      </w:r>
      <w:r w:rsidR="00612C9D" w:rsidRPr="00371A53">
        <w:rPr>
          <w:b/>
          <w:color w:val="002060"/>
          <w:sz w:val="24"/>
          <w:szCs w:val="24"/>
        </w:rPr>
        <w:t>Inner State</w:t>
      </w:r>
    </w:p>
    <w:p w14:paraId="604C37D4" w14:textId="77777777" w:rsidR="00620854" w:rsidRDefault="0076273D" w:rsidP="00612C9D">
      <w:pPr>
        <w:spacing w:after="0"/>
        <w:rPr>
          <w:color w:val="002060"/>
        </w:rPr>
      </w:pPr>
      <w:r>
        <w:rPr>
          <w:color w:val="002060"/>
        </w:rPr>
        <w:t>“</w:t>
      </w:r>
      <w:r w:rsidR="0092064A">
        <w:rPr>
          <w:color w:val="002060"/>
        </w:rPr>
        <w:t xml:space="preserve">At first, </w:t>
      </w:r>
      <w:r w:rsidR="00612C9D" w:rsidRPr="00D3596E">
        <w:rPr>
          <w:color w:val="002060"/>
        </w:rPr>
        <w:t>I was feeling Victimized and frustrated by how difficult it is to introduce new</w:t>
      </w:r>
      <w:r w:rsidR="0092064A">
        <w:rPr>
          <w:color w:val="002060"/>
        </w:rPr>
        <w:t xml:space="preserve"> things or give him feedback…  </w:t>
      </w:r>
      <w:r w:rsidR="00330E3D">
        <w:rPr>
          <w:color w:val="002060"/>
        </w:rPr>
        <w:t>I fe</w:t>
      </w:r>
      <w:r w:rsidR="00D66B88">
        <w:rPr>
          <w:color w:val="002060"/>
        </w:rPr>
        <w:t>l</w:t>
      </w:r>
      <w:r w:rsidR="00330E3D">
        <w:rPr>
          <w:color w:val="002060"/>
        </w:rPr>
        <w:t>t</w:t>
      </w:r>
      <w:r w:rsidR="00D66B88">
        <w:rPr>
          <w:color w:val="002060"/>
        </w:rPr>
        <w:t xml:space="preserve"> trapped.  When I say </w:t>
      </w:r>
      <w:r w:rsidR="00D66B88" w:rsidRPr="00D3596E">
        <w:rPr>
          <w:color w:val="002060"/>
        </w:rPr>
        <w:t xml:space="preserve">nothing about it </w:t>
      </w:r>
      <w:r w:rsidR="00D66B88">
        <w:rPr>
          <w:color w:val="002060"/>
        </w:rPr>
        <w:t xml:space="preserve">I feel Victimized.  </w:t>
      </w:r>
      <w:r w:rsidR="00620854">
        <w:rPr>
          <w:color w:val="002060"/>
        </w:rPr>
        <w:t xml:space="preserve">My other choice </w:t>
      </w:r>
      <w:r w:rsidR="00330E3D">
        <w:rPr>
          <w:color w:val="002060"/>
        </w:rPr>
        <w:t>seems to be</w:t>
      </w:r>
      <w:r w:rsidR="00620854">
        <w:rPr>
          <w:color w:val="002060"/>
        </w:rPr>
        <w:t xml:space="preserve"> to</w:t>
      </w:r>
      <w:r w:rsidR="00D66B88">
        <w:rPr>
          <w:color w:val="002060"/>
        </w:rPr>
        <w:t xml:space="preserve"> burst into </w:t>
      </w:r>
      <w:r w:rsidR="00D66B88" w:rsidRPr="00D3596E">
        <w:rPr>
          <w:color w:val="002060"/>
        </w:rPr>
        <w:t xml:space="preserve">Persecuting him for being so damned </w:t>
      </w:r>
      <w:r w:rsidR="00D66B88" w:rsidRPr="00D3596E">
        <w:rPr>
          <w:b/>
          <w:i/>
          <w:color w:val="002060"/>
        </w:rPr>
        <w:t>defensive</w:t>
      </w:r>
      <w:r w:rsidR="00D66B88" w:rsidRPr="00D3596E">
        <w:rPr>
          <w:color w:val="002060"/>
        </w:rPr>
        <w:t>!</w:t>
      </w:r>
      <w:r w:rsidR="00D66B88">
        <w:rPr>
          <w:color w:val="002060"/>
        </w:rPr>
        <w:t xml:space="preserve"> </w:t>
      </w:r>
      <w:r w:rsidR="00330E3D">
        <w:rPr>
          <w:color w:val="002060"/>
        </w:rPr>
        <w:t>(Of course</w:t>
      </w:r>
      <w:r w:rsidR="00620854">
        <w:rPr>
          <w:color w:val="002060"/>
        </w:rPr>
        <w:t xml:space="preserve"> n</w:t>
      </w:r>
      <w:r w:rsidR="00D66B88">
        <w:rPr>
          <w:color w:val="002060"/>
        </w:rPr>
        <w:t>either has worked well…</w:t>
      </w:r>
      <w:r w:rsidR="00330E3D">
        <w:rPr>
          <w:color w:val="002060"/>
        </w:rPr>
        <w:t>)</w:t>
      </w:r>
      <w:r w:rsidR="00D66B88">
        <w:rPr>
          <w:color w:val="002060"/>
        </w:rPr>
        <w:t xml:space="preserve"> </w:t>
      </w:r>
    </w:p>
    <w:p w14:paraId="6706B49A" w14:textId="77777777" w:rsidR="00612C9D" w:rsidRDefault="00D66B88" w:rsidP="00612C9D">
      <w:pPr>
        <w:spacing w:after="0"/>
        <w:rPr>
          <w:color w:val="002060"/>
        </w:rPr>
      </w:pPr>
      <w:r>
        <w:rPr>
          <w:color w:val="002060"/>
        </w:rPr>
        <w:t>So I tried h</w:t>
      </w:r>
      <w:r w:rsidR="00612C9D" w:rsidRPr="00D3596E">
        <w:rPr>
          <w:color w:val="002060"/>
        </w:rPr>
        <w:t xml:space="preserve">ard to shift my focus </w:t>
      </w:r>
      <w:r>
        <w:rPr>
          <w:color w:val="002060"/>
        </w:rPr>
        <w:t xml:space="preserve">(FISBE) </w:t>
      </w:r>
      <w:r w:rsidR="00612C9D" w:rsidRPr="00D3596E">
        <w:rPr>
          <w:color w:val="002060"/>
        </w:rPr>
        <w:t xml:space="preserve">to what I WANT in our working relationship and </w:t>
      </w:r>
      <w:r>
        <w:rPr>
          <w:color w:val="002060"/>
        </w:rPr>
        <w:t xml:space="preserve">to </w:t>
      </w:r>
      <w:r w:rsidR="00612C9D" w:rsidRPr="00D3596E">
        <w:rPr>
          <w:color w:val="002060"/>
        </w:rPr>
        <w:t>speak to that</w:t>
      </w:r>
      <w:r w:rsidR="0092064A">
        <w:rPr>
          <w:color w:val="002060"/>
        </w:rPr>
        <w:t xml:space="preserve">.  </w:t>
      </w:r>
    </w:p>
    <w:p w14:paraId="074B6A11" w14:textId="77777777" w:rsidR="00C91B9F" w:rsidRPr="00D3596E" w:rsidRDefault="00C91B9F" w:rsidP="00612C9D">
      <w:pPr>
        <w:spacing w:after="0"/>
        <w:rPr>
          <w:color w:val="002060"/>
        </w:rPr>
      </w:pPr>
    </w:p>
    <w:p w14:paraId="7330B3C9" w14:textId="77777777" w:rsidR="00612C9D" w:rsidRPr="00371A53" w:rsidRDefault="00371A53" w:rsidP="00612C9D">
      <w:pPr>
        <w:spacing w:after="0"/>
        <w:rPr>
          <w:b/>
          <w:color w:val="002060"/>
          <w:sz w:val="24"/>
          <w:szCs w:val="24"/>
        </w:rPr>
      </w:pPr>
      <w:r>
        <w:rPr>
          <w:b/>
          <w:color w:val="002060"/>
          <w:sz w:val="24"/>
          <w:szCs w:val="24"/>
        </w:rPr>
        <w:t xml:space="preserve">My </w:t>
      </w:r>
      <w:r w:rsidR="00612C9D" w:rsidRPr="00371A53">
        <w:rPr>
          <w:b/>
          <w:color w:val="002060"/>
          <w:sz w:val="24"/>
          <w:szCs w:val="24"/>
        </w:rPr>
        <w:t>Behavior</w:t>
      </w:r>
    </w:p>
    <w:p w14:paraId="2E6E2D44" w14:textId="77777777" w:rsidR="00612C9D" w:rsidRDefault="0076273D" w:rsidP="00612C9D">
      <w:pPr>
        <w:spacing w:after="0"/>
        <w:rPr>
          <w:color w:val="002060"/>
        </w:rPr>
      </w:pPr>
      <w:r>
        <w:rPr>
          <w:color w:val="002060"/>
        </w:rPr>
        <w:t>“</w:t>
      </w:r>
      <w:r w:rsidR="00612C9D" w:rsidRPr="00D3596E">
        <w:rPr>
          <w:color w:val="002060"/>
        </w:rPr>
        <w:t>I have been practicing Ongoing Regard with him to build up our ‘relationshi</w:t>
      </w:r>
      <w:r w:rsidR="00620854">
        <w:rPr>
          <w:color w:val="002060"/>
        </w:rPr>
        <w:t xml:space="preserve">p account’ enough to have this </w:t>
      </w:r>
      <w:r w:rsidR="00330E3D">
        <w:rPr>
          <w:color w:val="002060"/>
        </w:rPr>
        <w:t>difficult</w:t>
      </w:r>
      <w:r w:rsidR="00612C9D" w:rsidRPr="00D3596E">
        <w:rPr>
          <w:color w:val="002060"/>
        </w:rPr>
        <w:t xml:space="preserve"> conversation about the impact of his behavior on me and the team.  </w:t>
      </w:r>
      <w:r w:rsidR="00D66B88">
        <w:rPr>
          <w:color w:val="002060"/>
        </w:rPr>
        <w:t xml:space="preserve">This time I </w:t>
      </w:r>
      <w:r w:rsidR="00620854">
        <w:rPr>
          <w:color w:val="002060"/>
        </w:rPr>
        <w:t>was able to contain my frustration and shift</w:t>
      </w:r>
      <w:r w:rsidR="00D66B88">
        <w:rPr>
          <w:color w:val="002060"/>
        </w:rPr>
        <w:t xml:space="preserve"> my focus</w:t>
      </w:r>
      <w:r w:rsidR="00620854">
        <w:rPr>
          <w:color w:val="002060"/>
        </w:rPr>
        <w:t>.  I</w:t>
      </w:r>
      <w:r w:rsidR="00D66B88">
        <w:rPr>
          <w:color w:val="002060"/>
        </w:rPr>
        <w:t>nstead of shutting up and stewing or making it worse by</w:t>
      </w:r>
      <w:r w:rsidR="00330E3D">
        <w:rPr>
          <w:color w:val="002060"/>
        </w:rPr>
        <w:t xml:space="preserve"> attacking him for being so damned defensive</w:t>
      </w:r>
      <w:r w:rsidR="00D66B88">
        <w:rPr>
          <w:color w:val="002060"/>
        </w:rPr>
        <w:t xml:space="preserve">, I </w:t>
      </w:r>
      <w:r w:rsidR="00612C9D" w:rsidRPr="00D3596E">
        <w:rPr>
          <w:color w:val="002060"/>
        </w:rPr>
        <w:t xml:space="preserve">led </w:t>
      </w:r>
      <w:r w:rsidR="0092064A">
        <w:rPr>
          <w:color w:val="002060"/>
        </w:rPr>
        <w:t>our</w:t>
      </w:r>
      <w:r w:rsidR="00612C9D" w:rsidRPr="00D3596E">
        <w:rPr>
          <w:color w:val="002060"/>
        </w:rPr>
        <w:t xml:space="preserve"> conversation in a </w:t>
      </w:r>
      <w:r w:rsidR="00D66B88">
        <w:rPr>
          <w:color w:val="002060"/>
        </w:rPr>
        <w:t xml:space="preserve">Creator </w:t>
      </w:r>
      <w:r w:rsidR="00612C9D" w:rsidRPr="00D3596E">
        <w:rPr>
          <w:color w:val="002060"/>
        </w:rPr>
        <w:t xml:space="preserve">mood. </w:t>
      </w:r>
    </w:p>
    <w:p w14:paraId="53CB5E4C" w14:textId="77777777" w:rsidR="00371A53" w:rsidRDefault="00371A53" w:rsidP="00612C9D">
      <w:pPr>
        <w:spacing w:after="0"/>
        <w:rPr>
          <w:color w:val="002060"/>
        </w:rPr>
      </w:pPr>
    </w:p>
    <w:p w14:paraId="3BED6639" w14:textId="77777777" w:rsidR="00371A53" w:rsidRDefault="00371A53" w:rsidP="00612C9D">
      <w:pPr>
        <w:spacing w:after="0"/>
        <w:rPr>
          <w:color w:val="002060"/>
        </w:rPr>
      </w:pPr>
      <w:r>
        <w:rPr>
          <w:b/>
          <w:color w:val="002060"/>
          <w:sz w:val="24"/>
          <w:szCs w:val="24"/>
        </w:rPr>
        <w:t>My Mindset</w:t>
      </w:r>
    </w:p>
    <w:p w14:paraId="1D775FAB" w14:textId="77777777" w:rsidR="00C91B9F" w:rsidRDefault="0076273D" w:rsidP="00612C9D">
      <w:pPr>
        <w:spacing w:after="0"/>
        <w:rPr>
          <w:color w:val="002060"/>
        </w:rPr>
      </w:pPr>
      <w:r>
        <w:rPr>
          <w:color w:val="002060"/>
        </w:rPr>
        <w:t>“</w:t>
      </w:r>
      <w:r w:rsidR="00371A53">
        <w:rPr>
          <w:color w:val="002060"/>
        </w:rPr>
        <w:t xml:space="preserve">First I felt Victimized.  I wanted to switch into Persecutor (I hate being the Victim).  But </w:t>
      </w:r>
      <w:r w:rsidR="00620854">
        <w:rPr>
          <w:color w:val="002060"/>
        </w:rPr>
        <w:t xml:space="preserve">instead </w:t>
      </w:r>
      <w:r w:rsidR="00371A53">
        <w:rPr>
          <w:color w:val="002060"/>
        </w:rPr>
        <w:t>I was able to shift into the Creator orientation and coach and challenge him.</w:t>
      </w:r>
    </w:p>
    <w:p w14:paraId="079DD720" w14:textId="77777777" w:rsidR="00371A53" w:rsidRPr="00D3596E" w:rsidRDefault="00371A53" w:rsidP="00612C9D">
      <w:pPr>
        <w:spacing w:after="0"/>
        <w:rPr>
          <w:color w:val="002060"/>
        </w:rPr>
      </w:pPr>
    </w:p>
    <w:p w14:paraId="4D529C59" w14:textId="77777777" w:rsidR="00612C9D" w:rsidRPr="00371A53" w:rsidRDefault="00371A53" w:rsidP="00612C9D">
      <w:pPr>
        <w:spacing w:after="0"/>
        <w:rPr>
          <w:b/>
          <w:color w:val="002060"/>
          <w:sz w:val="24"/>
          <w:szCs w:val="24"/>
        </w:rPr>
      </w:pPr>
      <w:r>
        <w:rPr>
          <w:b/>
          <w:color w:val="002060"/>
          <w:sz w:val="24"/>
          <w:szCs w:val="24"/>
        </w:rPr>
        <w:t xml:space="preserve">Key </w:t>
      </w:r>
      <w:r w:rsidR="00612C9D" w:rsidRPr="00371A53">
        <w:rPr>
          <w:b/>
          <w:color w:val="002060"/>
          <w:sz w:val="24"/>
          <w:szCs w:val="24"/>
        </w:rPr>
        <w:t>Insights</w:t>
      </w:r>
      <w:r>
        <w:rPr>
          <w:b/>
          <w:color w:val="002060"/>
          <w:sz w:val="24"/>
          <w:szCs w:val="24"/>
        </w:rPr>
        <w:t xml:space="preserve"> </w:t>
      </w:r>
    </w:p>
    <w:p w14:paraId="7544E53C" w14:textId="77777777" w:rsidR="00D66B88" w:rsidRPr="00DA3036" w:rsidRDefault="00612C9D" w:rsidP="00DA3036">
      <w:pPr>
        <w:pStyle w:val="ListParagraph"/>
        <w:numPr>
          <w:ilvl w:val="0"/>
          <w:numId w:val="3"/>
        </w:numPr>
        <w:spacing w:after="0"/>
        <w:rPr>
          <w:color w:val="002060"/>
        </w:rPr>
      </w:pPr>
      <w:r w:rsidRPr="00DA3036">
        <w:rPr>
          <w:color w:val="002060"/>
        </w:rPr>
        <w:t>I am relieved and much more at ease</w:t>
      </w:r>
      <w:r w:rsidR="00330E3D" w:rsidRPr="00DA3036">
        <w:rPr>
          <w:color w:val="002060"/>
        </w:rPr>
        <w:t xml:space="preserve"> for</w:t>
      </w:r>
      <w:r w:rsidRPr="00DA3036">
        <w:rPr>
          <w:color w:val="002060"/>
        </w:rPr>
        <w:t xml:space="preserve"> having gotten to </w:t>
      </w:r>
      <w:r w:rsidR="00D66B88" w:rsidRPr="00DA3036">
        <w:rPr>
          <w:color w:val="002060"/>
        </w:rPr>
        <w:t xml:space="preserve">a </w:t>
      </w:r>
      <w:r w:rsidRPr="00DA3036">
        <w:rPr>
          <w:color w:val="002060"/>
        </w:rPr>
        <w:t>candid conversa</w:t>
      </w:r>
      <w:r w:rsidR="00330E3D" w:rsidRPr="00DA3036">
        <w:rPr>
          <w:color w:val="002060"/>
        </w:rPr>
        <w:t xml:space="preserve">tion with him about my concerns.  </w:t>
      </w:r>
      <w:r w:rsidR="00D66B88" w:rsidRPr="00DA3036">
        <w:rPr>
          <w:color w:val="002060"/>
        </w:rPr>
        <w:t>I see that the</w:t>
      </w:r>
      <w:r w:rsidR="00C91B9F" w:rsidRPr="00DA3036">
        <w:rPr>
          <w:color w:val="002060"/>
        </w:rPr>
        <w:t xml:space="preserve"> way he assumes a</w:t>
      </w:r>
      <w:r w:rsidR="00371A53" w:rsidRPr="00DA3036">
        <w:rPr>
          <w:color w:val="002060"/>
        </w:rPr>
        <w:t xml:space="preserve"> </w:t>
      </w:r>
      <w:r w:rsidR="00C91B9F" w:rsidRPr="00DA3036">
        <w:rPr>
          <w:color w:val="002060"/>
        </w:rPr>
        <w:t>n</w:t>
      </w:r>
      <w:r w:rsidR="00371A53" w:rsidRPr="00DA3036">
        <w:rPr>
          <w:color w:val="002060"/>
        </w:rPr>
        <w:t>egative</w:t>
      </w:r>
      <w:r w:rsidR="00C91B9F" w:rsidRPr="00DA3036">
        <w:rPr>
          <w:color w:val="002060"/>
        </w:rPr>
        <w:t xml:space="preserve"> intention on my part is a ‘knee jerk </w:t>
      </w:r>
      <w:r w:rsidR="00D66B88" w:rsidRPr="00DA3036">
        <w:rPr>
          <w:color w:val="002060"/>
        </w:rPr>
        <w:t>reaction’</w:t>
      </w:r>
      <w:r w:rsidR="00C91B9F" w:rsidRPr="00DA3036">
        <w:rPr>
          <w:color w:val="002060"/>
        </w:rPr>
        <w:t xml:space="preserve"> for him</w:t>
      </w:r>
      <w:r w:rsidR="00D66B88" w:rsidRPr="00DA3036">
        <w:rPr>
          <w:color w:val="002060"/>
        </w:rPr>
        <w:t xml:space="preserve"> </w:t>
      </w:r>
      <w:r w:rsidR="00330E3D" w:rsidRPr="00DA3036">
        <w:rPr>
          <w:color w:val="002060"/>
        </w:rPr>
        <w:t>rather</w:t>
      </w:r>
      <w:r w:rsidR="00D66B88" w:rsidRPr="00DA3036">
        <w:rPr>
          <w:color w:val="002060"/>
        </w:rPr>
        <w:t xml:space="preserve"> than </w:t>
      </w:r>
      <w:proofErr w:type="gramStart"/>
      <w:r w:rsidR="00D66B88" w:rsidRPr="00DA3036">
        <w:rPr>
          <w:color w:val="002060"/>
        </w:rPr>
        <w:t>an</w:t>
      </w:r>
      <w:proofErr w:type="gramEnd"/>
      <w:r w:rsidR="00D66B88" w:rsidRPr="00DA3036">
        <w:rPr>
          <w:color w:val="002060"/>
        </w:rPr>
        <w:t xml:space="preserve"> conscious choice.  This is connected to what he</w:t>
      </w:r>
      <w:r w:rsidR="00C91B9F" w:rsidRPr="00DA3036">
        <w:rPr>
          <w:color w:val="002060"/>
        </w:rPr>
        <w:t xml:space="preserve"> shared with me</w:t>
      </w:r>
      <w:r w:rsidR="00D66B88" w:rsidRPr="00DA3036">
        <w:rPr>
          <w:color w:val="002060"/>
        </w:rPr>
        <w:t xml:space="preserve"> about </w:t>
      </w:r>
      <w:r w:rsidR="00C91B9F" w:rsidRPr="00DA3036">
        <w:rPr>
          <w:color w:val="002060"/>
        </w:rPr>
        <w:t>issues he has wi</w:t>
      </w:r>
      <w:r w:rsidR="00D66B88" w:rsidRPr="00DA3036">
        <w:rPr>
          <w:color w:val="002060"/>
        </w:rPr>
        <w:t xml:space="preserve">th his dad, and </w:t>
      </w:r>
      <w:r w:rsidR="00371A53" w:rsidRPr="00DA3036">
        <w:rPr>
          <w:color w:val="002060"/>
        </w:rPr>
        <w:t>that he looks</w:t>
      </w:r>
      <w:r w:rsidR="00D66B88" w:rsidRPr="00DA3036">
        <w:rPr>
          <w:color w:val="002060"/>
        </w:rPr>
        <w:t xml:space="preserve"> to me as a mentor…</w:t>
      </w:r>
      <w:r w:rsidR="00C91B9F" w:rsidRPr="00DA3036">
        <w:rPr>
          <w:color w:val="002060"/>
        </w:rPr>
        <w:t xml:space="preserve">  </w:t>
      </w:r>
    </w:p>
    <w:p w14:paraId="6F1B2601" w14:textId="77777777" w:rsidR="0076273D" w:rsidRDefault="00C91B9F" w:rsidP="00DA3036">
      <w:pPr>
        <w:pStyle w:val="ListParagraph"/>
        <w:numPr>
          <w:ilvl w:val="0"/>
          <w:numId w:val="3"/>
        </w:numPr>
        <w:spacing w:after="0"/>
        <w:rPr>
          <w:color w:val="002060"/>
        </w:rPr>
      </w:pPr>
      <w:r w:rsidRPr="00DA3036">
        <w:rPr>
          <w:color w:val="002060"/>
        </w:rPr>
        <w:t xml:space="preserve">Getting </w:t>
      </w:r>
      <w:r w:rsidR="0076273D">
        <w:rPr>
          <w:color w:val="002060"/>
        </w:rPr>
        <w:t xml:space="preserve">us </w:t>
      </w:r>
      <w:r w:rsidRPr="00DA3036">
        <w:rPr>
          <w:color w:val="002060"/>
        </w:rPr>
        <w:t xml:space="preserve">past this </w:t>
      </w:r>
      <w:r w:rsidR="00D66B88" w:rsidRPr="00DA3036">
        <w:rPr>
          <w:color w:val="002060"/>
        </w:rPr>
        <w:t>won’t happen because of one great conversation</w:t>
      </w:r>
      <w:r w:rsidRPr="00DA3036">
        <w:rPr>
          <w:color w:val="002060"/>
        </w:rPr>
        <w:t xml:space="preserve">.  </w:t>
      </w:r>
      <w:r w:rsidR="0076273D" w:rsidRPr="0076273D">
        <w:rPr>
          <w:color w:val="002060"/>
        </w:rPr>
        <w:t xml:space="preserve">Maintaining trust and a ‘positive relationship account’ will be very important so that he will remain open to my challenge and coaching.   </w:t>
      </w:r>
    </w:p>
    <w:p w14:paraId="7F8DF443" w14:textId="77777777" w:rsidR="00C91B9F" w:rsidRPr="00D3596E" w:rsidRDefault="00C91B9F" w:rsidP="00612C9D">
      <w:pPr>
        <w:spacing w:after="0"/>
        <w:rPr>
          <w:color w:val="002060"/>
        </w:rPr>
      </w:pPr>
    </w:p>
    <w:p w14:paraId="03E0B0F2" w14:textId="77777777" w:rsidR="00612C9D" w:rsidRPr="00371A53" w:rsidRDefault="00612C9D" w:rsidP="00612C9D">
      <w:pPr>
        <w:spacing w:after="0"/>
        <w:rPr>
          <w:b/>
          <w:color w:val="002060"/>
          <w:sz w:val="24"/>
          <w:szCs w:val="24"/>
        </w:rPr>
      </w:pPr>
      <w:r w:rsidRPr="00371A53">
        <w:rPr>
          <w:b/>
          <w:color w:val="002060"/>
          <w:sz w:val="24"/>
          <w:szCs w:val="24"/>
        </w:rPr>
        <w:lastRenderedPageBreak/>
        <w:t>Desired Outcome</w:t>
      </w:r>
    </w:p>
    <w:p w14:paraId="5DF0D81A" w14:textId="77777777" w:rsidR="00722B02" w:rsidRPr="00DA3036" w:rsidRDefault="00722B02" w:rsidP="00DA3036">
      <w:pPr>
        <w:pStyle w:val="ListParagraph"/>
        <w:numPr>
          <w:ilvl w:val="0"/>
          <w:numId w:val="2"/>
        </w:numPr>
        <w:spacing w:after="0"/>
        <w:rPr>
          <w:color w:val="002060"/>
        </w:rPr>
      </w:pPr>
      <w:r w:rsidRPr="00DA3036">
        <w:rPr>
          <w:color w:val="002060"/>
        </w:rPr>
        <w:t>I have</w:t>
      </w:r>
      <w:r w:rsidR="00612C9D" w:rsidRPr="00DA3036">
        <w:rPr>
          <w:color w:val="002060"/>
        </w:rPr>
        <w:t xml:space="preserve"> shift</w:t>
      </w:r>
      <w:r w:rsidRPr="00DA3036">
        <w:rPr>
          <w:color w:val="002060"/>
        </w:rPr>
        <w:t>ed</w:t>
      </w:r>
      <w:r w:rsidR="00612C9D" w:rsidRPr="00DA3036">
        <w:rPr>
          <w:color w:val="002060"/>
        </w:rPr>
        <w:t xml:space="preserve"> our</w:t>
      </w:r>
      <w:r w:rsidR="00C91B9F" w:rsidRPr="00DA3036">
        <w:rPr>
          <w:color w:val="002060"/>
        </w:rPr>
        <w:t xml:space="preserve"> way of interaction permanently. </w:t>
      </w:r>
      <w:r w:rsidRPr="00DA3036">
        <w:rPr>
          <w:color w:val="002060"/>
        </w:rPr>
        <w:t xml:space="preserve"> </w:t>
      </w:r>
    </w:p>
    <w:p w14:paraId="7B9F5361" w14:textId="77777777" w:rsidR="00722B02" w:rsidRPr="00DA3036" w:rsidRDefault="00722B02" w:rsidP="00DA3036">
      <w:pPr>
        <w:pStyle w:val="ListParagraph"/>
        <w:numPr>
          <w:ilvl w:val="0"/>
          <w:numId w:val="2"/>
        </w:numPr>
        <w:spacing w:after="0"/>
        <w:rPr>
          <w:color w:val="002060"/>
        </w:rPr>
      </w:pPr>
      <w:r w:rsidRPr="00DA3036">
        <w:rPr>
          <w:color w:val="002060"/>
        </w:rPr>
        <w:t>I have kept</w:t>
      </w:r>
      <w:r w:rsidR="00C91B9F" w:rsidRPr="00DA3036">
        <w:rPr>
          <w:color w:val="002060"/>
        </w:rPr>
        <w:t xml:space="preserve"> </w:t>
      </w:r>
      <w:r w:rsidRPr="00DA3036">
        <w:rPr>
          <w:color w:val="002060"/>
        </w:rPr>
        <w:t>a</w:t>
      </w:r>
      <w:r w:rsidR="00C91B9F" w:rsidRPr="00DA3036">
        <w:rPr>
          <w:color w:val="002060"/>
        </w:rPr>
        <w:t xml:space="preserve"> highly valuable employee</w:t>
      </w:r>
      <w:r w:rsidRPr="00DA3036">
        <w:rPr>
          <w:color w:val="002060"/>
        </w:rPr>
        <w:t xml:space="preserve"> without having</w:t>
      </w:r>
      <w:r w:rsidR="00C91B9F" w:rsidRPr="00DA3036">
        <w:rPr>
          <w:color w:val="002060"/>
        </w:rPr>
        <w:t xml:space="preserve"> </w:t>
      </w:r>
      <w:r w:rsidRPr="00DA3036">
        <w:rPr>
          <w:color w:val="002060"/>
        </w:rPr>
        <w:t xml:space="preserve">to settle for </w:t>
      </w:r>
      <w:r w:rsidR="00C91B9F" w:rsidRPr="00DA3036">
        <w:rPr>
          <w:color w:val="002060"/>
        </w:rPr>
        <w:t>me an</w:t>
      </w:r>
      <w:r w:rsidRPr="00DA3036">
        <w:rPr>
          <w:color w:val="002060"/>
        </w:rPr>
        <w:t>d the team continuing to be so negatively impacted by an interpersonal blind spot.</w:t>
      </w:r>
    </w:p>
    <w:p w14:paraId="2A4EACB2" w14:textId="77777777" w:rsidR="00612C9D" w:rsidRPr="00DA3036" w:rsidRDefault="00722B02" w:rsidP="00DA3036">
      <w:pPr>
        <w:pStyle w:val="ListParagraph"/>
        <w:numPr>
          <w:ilvl w:val="0"/>
          <w:numId w:val="2"/>
        </w:numPr>
        <w:spacing w:after="0"/>
        <w:rPr>
          <w:color w:val="002060"/>
        </w:rPr>
      </w:pPr>
      <w:r w:rsidRPr="00DA3036">
        <w:rPr>
          <w:color w:val="002060"/>
        </w:rPr>
        <w:t>I have used this one situation as an opportunity to enhance my skills as a leader / coach / challenger</w:t>
      </w:r>
      <w:r w:rsidR="00620854" w:rsidRPr="00DA3036">
        <w:rPr>
          <w:color w:val="002060"/>
        </w:rPr>
        <w:t>.</w:t>
      </w:r>
      <w:r w:rsidR="00C91B9F" w:rsidRPr="00DA3036">
        <w:rPr>
          <w:color w:val="002060"/>
        </w:rPr>
        <w:t xml:space="preserve">  </w:t>
      </w:r>
      <w:r w:rsidR="00612C9D" w:rsidRPr="00DA3036">
        <w:rPr>
          <w:color w:val="002060"/>
        </w:rPr>
        <w:t xml:space="preserve"> </w:t>
      </w:r>
    </w:p>
    <w:p w14:paraId="2743F744" w14:textId="77777777" w:rsidR="00C91B9F" w:rsidRPr="00D3596E" w:rsidRDefault="00C91B9F" w:rsidP="00612C9D">
      <w:pPr>
        <w:spacing w:after="0"/>
        <w:rPr>
          <w:color w:val="002060"/>
        </w:rPr>
      </w:pPr>
    </w:p>
    <w:p w14:paraId="7571B3EE" w14:textId="77777777" w:rsidR="00612C9D" w:rsidRPr="00D3596E" w:rsidRDefault="00612C9D" w:rsidP="00612C9D">
      <w:pPr>
        <w:spacing w:after="0"/>
        <w:rPr>
          <w:b/>
          <w:color w:val="002060"/>
        </w:rPr>
      </w:pPr>
      <w:r w:rsidRPr="00D3596E">
        <w:rPr>
          <w:b/>
          <w:color w:val="002060"/>
        </w:rPr>
        <w:t>Action</w:t>
      </w:r>
      <w:r w:rsidR="00FD484E">
        <w:rPr>
          <w:b/>
          <w:color w:val="002060"/>
        </w:rPr>
        <w:t>s</w:t>
      </w:r>
    </w:p>
    <w:p w14:paraId="2610B590" w14:textId="77777777" w:rsidR="00F31CD9" w:rsidRPr="001D5C50" w:rsidRDefault="00C91B9F" w:rsidP="001D5C50">
      <w:pPr>
        <w:pStyle w:val="ListParagraph"/>
        <w:numPr>
          <w:ilvl w:val="0"/>
          <w:numId w:val="1"/>
        </w:numPr>
        <w:spacing w:after="0"/>
        <w:rPr>
          <w:color w:val="002060"/>
        </w:rPr>
      </w:pPr>
      <w:r w:rsidRPr="001D5C50">
        <w:rPr>
          <w:color w:val="002060"/>
        </w:rPr>
        <w:t>I will look</w:t>
      </w:r>
      <w:r w:rsidR="00F31CD9" w:rsidRPr="001D5C50">
        <w:rPr>
          <w:color w:val="002060"/>
        </w:rPr>
        <w:t xml:space="preserve"> for opportunities to give him Ongoing R</w:t>
      </w:r>
      <w:r w:rsidRPr="001D5C50">
        <w:rPr>
          <w:color w:val="002060"/>
        </w:rPr>
        <w:t>egard</w:t>
      </w:r>
      <w:r w:rsidR="00F31CD9" w:rsidRPr="001D5C50">
        <w:rPr>
          <w:color w:val="002060"/>
        </w:rPr>
        <w:t xml:space="preserve"> for his </w:t>
      </w:r>
      <w:r w:rsidR="00620854">
        <w:rPr>
          <w:color w:val="002060"/>
        </w:rPr>
        <w:t xml:space="preserve">strong </w:t>
      </w:r>
      <w:r w:rsidR="00F31CD9" w:rsidRPr="001D5C50">
        <w:rPr>
          <w:color w:val="002060"/>
        </w:rPr>
        <w:t>performance</w:t>
      </w:r>
      <w:r w:rsidR="00620854">
        <w:rPr>
          <w:color w:val="002060"/>
        </w:rPr>
        <w:t xml:space="preserve"> rather than taking it for granted</w:t>
      </w:r>
      <w:r w:rsidR="00F31CD9" w:rsidRPr="001D5C50">
        <w:rPr>
          <w:color w:val="002060"/>
        </w:rPr>
        <w:t xml:space="preserve">.  This will </w:t>
      </w:r>
      <w:r w:rsidR="00620854">
        <w:rPr>
          <w:color w:val="002060"/>
        </w:rPr>
        <w:t xml:space="preserve">help </w:t>
      </w:r>
      <w:r w:rsidR="00F31CD9" w:rsidRPr="001D5C50">
        <w:rPr>
          <w:color w:val="002060"/>
        </w:rPr>
        <w:t>keep our ‘relationship account’ in the black and help him trust</w:t>
      </w:r>
      <w:r w:rsidR="001D5C50">
        <w:rPr>
          <w:color w:val="002060"/>
        </w:rPr>
        <w:t xml:space="preserve"> me enough to keep being </w:t>
      </w:r>
      <w:r w:rsidR="00620854">
        <w:rPr>
          <w:color w:val="002060"/>
        </w:rPr>
        <w:t>coached and challenged</w:t>
      </w:r>
      <w:r w:rsidR="001D5C50">
        <w:rPr>
          <w:color w:val="002060"/>
        </w:rPr>
        <w:t>.</w:t>
      </w:r>
    </w:p>
    <w:p w14:paraId="6A1211C7" w14:textId="77777777" w:rsidR="00C91B9F" w:rsidRPr="001D5C50" w:rsidRDefault="00620854" w:rsidP="001D5C50">
      <w:pPr>
        <w:pStyle w:val="ListParagraph"/>
        <w:numPr>
          <w:ilvl w:val="0"/>
          <w:numId w:val="1"/>
        </w:numPr>
        <w:spacing w:after="0"/>
        <w:rPr>
          <w:color w:val="002060"/>
        </w:rPr>
      </w:pPr>
      <w:r>
        <w:rPr>
          <w:color w:val="002060"/>
        </w:rPr>
        <w:t xml:space="preserve">To cultivate the new habit </w:t>
      </w:r>
      <w:r w:rsidR="00F31CD9" w:rsidRPr="001D5C50">
        <w:rPr>
          <w:color w:val="002060"/>
        </w:rPr>
        <w:t>I will watch f</w:t>
      </w:r>
      <w:r w:rsidR="00C91B9F" w:rsidRPr="001D5C50">
        <w:rPr>
          <w:color w:val="002060"/>
        </w:rPr>
        <w:t>or any small steps he is taking to act in this newly open and non-defen</w:t>
      </w:r>
      <w:r w:rsidR="00F31CD9" w:rsidRPr="001D5C50">
        <w:rPr>
          <w:color w:val="002060"/>
        </w:rPr>
        <w:t>sive way and</w:t>
      </w:r>
      <w:r>
        <w:rPr>
          <w:color w:val="002060"/>
        </w:rPr>
        <w:t xml:space="preserve"> immediately</w:t>
      </w:r>
      <w:r w:rsidR="00F31CD9" w:rsidRPr="001D5C50">
        <w:rPr>
          <w:color w:val="002060"/>
        </w:rPr>
        <w:t xml:space="preserve"> let him know how it</w:t>
      </w:r>
      <w:r>
        <w:rPr>
          <w:color w:val="002060"/>
        </w:rPr>
        <w:t xml:space="preserve"> positively</w:t>
      </w:r>
      <w:r w:rsidR="00F31CD9" w:rsidRPr="001D5C50">
        <w:rPr>
          <w:color w:val="002060"/>
        </w:rPr>
        <w:t xml:space="preserve"> impacts me and others.  This will help</w:t>
      </w:r>
      <w:r w:rsidR="00C91B9F" w:rsidRPr="001D5C50">
        <w:rPr>
          <w:color w:val="002060"/>
        </w:rPr>
        <w:t xml:space="preserve"> </w:t>
      </w:r>
      <w:r w:rsidR="00F31CD9" w:rsidRPr="001D5C50">
        <w:rPr>
          <w:color w:val="002060"/>
        </w:rPr>
        <w:t>keep his FISBE focus on what he wants (to be a valued high performer) rather than getting lost in the Drama Triangle script of interpreting every suggestion as a Persecution.</w:t>
      </w:r>
    </w:p>
    <w:p w14:paraId="5240EF89" w14:textId="77777777" w:rsidR="00F31CD9" w:rsidRPr="001D5C50" w:rsidRDefault="00620854" w:rsidP="001D5C50">
      <w:pPr>
        <w:pStyle w:val="ListParagraph"/>
        <w:numPr>
          <w:ilvl w:val="0"/>
          <w:numId w:val="1"/>
        </w:numPr>
        <w:spacing w:after="0"/>
        <w:rPr>
          <w:i/>
          <w:color w:val="002060"/>
        </w:rPr>
      </w:pPr>
      <w:r>
        <w:rPr>
          <w:color w:val="002060"/>
        </w:rPr>
        <w:t>I will c</w:t>
      </w:r>
      <w:r w:rsidR="00F31CD9" w:rsidRPr="001D5C50">
        <w:rPr>
          <w:color w:val="002060"/>
        </w:rPr>
        <w:t xml:space="preserve">hallenge him when necessary – </w:t>
      </w:r>
      <w:r w:rsidR="00F31CD9" w:rsidRPr="001D5C50">
        <w:rPr>
          <w:i/>
          <w:color w:val="002060"/>
        </w:rPr>
        <w:t>“</w:t>
      </w:r>
      <w:r w:rsidR="001D5C50" w:rsidRPr="001D5C50">
        <w:rPr>
          <w:i/>
          <w:color w:val="002060"/>
        </w:rPr>
        <w:t>Stop!  We are getting into that</w:t>
      </w:r>
      <w:r w:rsidR="00F31CD9" w:rsidRPr="001D5C50">
        <w:rPr>
          <w:i/>
          <w:color w:val="002060"/>
        </w:rPr>
        <w:t xml:space="preserve"> old Drama.  Let’s take a breath and Recalibrate.”</w:t>
      </w:r>
    </w:p>
    <w:p w14:paraId="2032385B" w14:textId="77777777" w:rsidR="00612C9D" w:rsidRDefault="00612C9D" w:rsidP="00612C9D">
      <w:pPr>
        <w:spacing w:after="0"/>
        <w:rPr>
          <w:color w:val="002060"/>
        </w:rPr>
      </w:pPr>
    </w:p>
    <w:p w14:paraId="41A8CFE1" w14:textId="77777777" w:rsidR="00924EC5" w:rsidRPr="00D3596E" w:rsidRDefault="00924EC5" w:rsidP="00612C9D">
      <w:pPr>
        <w:spacing w:after="0"/>
        <w:rPr>
          <w:color w:val="002060"/>
        </w:rPr>
      </w:pPr>
    </w:p>
    <w:p w14:paraId="043BB5E5" w14:textId="77777777" w:rsidR="00EA2ED3" w:rsidRPr="00066C99" w:rsidRDefault="00EA2ED3" w:rsidP="00EA2ED3">
      <w:pPr>
        <w:spacing w:after="0"/>
        <w:rPr>
          <w:b/>
          <w:sz w:val="28"/>
          <w:szCs w:val="28"/>
        </w:rPr>
      </w:pPr>
      <w:r w:rsidRPr="00066C99">
        <w:rPr>
          <w:b/>
          <w:sz w:val="28"/>
          <w:szCs w:val="28"/>
        </w:rPr>
        <w:t>TRANSFE</w:t>
      </w:r>
      <w:r w:rsidR="00621F1B" w:rsidRPr="00066C99">
        <w:rPr>
          <w:b/>
          <w:sz w:val="28"/>
          <w:szCs w:val="28"/>
        </w:rPr>
        <w:t>RENCE AND PROJECTION IN RELATIONSHIPS WITH LEADERS</w:t>
      </w:r>
    </w:p>
    <w:p w14:paraId="01BDCCCA" w14:textId="77777777" w:rsidR="00621F1B" w:rsidRPr="00512495" w:rsidRDefault="00621F1B" w:rsidP="00EA2ED3">
      <w:pPr>
        <w:spacing w:after="0"/>
        <w:rPr>
          <w:b/>
        </w:rPr>
      </w:pPr>
    </w:p>
    <w:p w14:paraId="69661681" w14:textId="77777777" w:rsidR="00EA2ED3" w:rsidRPr="00FD484E" w:rsidRDefault="00621F1B" w:rsidP="00EA2ED3">
      <w:pPr>
        <w:spacing w:after="0"/>
      </w:pPr>
      <w:r>
        <w:t>It is likely that most of you have</w:t>
      </w:r>
      <w:r w:rsidR="00EA2ED3" w:rsidRPr="00FD484E">
        <w:t xml:space="preserve"> worked with at least one individual who makes a great contribution but triggers so much unnecessary Drama that </w:t>
      </w:r>
      <w:r>
        <w:t>you</w:t>
      </w:r>
      <w:r w:rsidR="00EA2ED3" w:rsidRPr="00FD484E">
        <w:t xml:space="preserve"> start to feel continuing to work with them</w:t>
      </w:r>
      <w:r>
        <w:t xml:space="preserve"> may</w:t>
      </w:r>
      <w:r w:rsidR="00EA2ED3" w:rsidRPr="00FD484E">
        <w:t xml:space="preserve"> simply not be worth it.  </w:t>
      </w:r>
      <w:r>
        <w:t>Sometimes</w:t>
      </w:r>
      <w:r w:rsidR="00EA2ED3">
        <w:t xml:space="preserve"> this</w:t>
      </w:r>
      <w:r w:rsidR="00EA2ED3" w:rsidRPr="00FD484E">
        <w:t xml:space="preserve"> drama</w:t>
      </w:r>
      <w:r w:rsidR="00EA2ED3">
        <w:t xml:space="preserve"> arise</w:t>
      </w:r>
      <w:r>
        <w:t>s</w:t>
      </w:r>
      <w:r w:rsidR="00EA2ED3" w:rsidRPr="00FD484E">
        <w:t xml:space="preserve"> because </w:t>
      </w:r>
      <w:r>
        <w:t>the employee has a habit that is triggered</w:t>
      </w:r>
      <w:r w:rsidR="00EA2ED3" w:rsidRPr="00FD484E">
        <w:t xml:space="preserve"> specific</w:t>
      </w:r>
      <w:r>
        <w:t>ally in relationship</w:t>
      </w:r>
      <w:r w:rsidR="00EA2ED3" w:rsidRPr="00FD484E">
        <w:t xml:space="preserve"> </w:t>
      </w:r>
      <w:r>
        <w:t>with</w:t>
      </w:r>
      <w:r w:rsidR="00EA2ED3" w:rsidRPr="00FD484E">
        <w:t xml:space="preserve"> authority figures.  </w:t>
      </w:r>
      <w:r w:rsidR="00EA2ED3">
        <w:t xml:space="preserve"> </w:t>
      </w:r>
      <w:r>
        <w:t>Business</w:t>
      </w:r>
      <w:r w:rsidR="00EA2ED3" w:rsidRPr="00FD484E">
        <w:t xml:space="preserve"> </w:t>
      </w:r>
      <w:r>
        <w:t xml:space="preserve">culture doesn’t have a </w:t>
      </w:r>
      <w:r w:rsidR="00924EC5">
        <w:t xml:space="preserve">robust </w:t>
      </w:r>
      <w:r>
        <w:t xml:space="preserve">mental model to help you recognize and skillfully relate to this phenomenon, but it is worth understanding because it is actually quite common.  In my first profession </w:t>
      </w:r>
      <w:r w:rsidR="00924EC5">
        <w:t>(being a psychotherapist and then teaching others)</w:t>
      </w:r>
      <w:r>
        <w:t xml:space="preserve"> </w:t>
      </w:r>
      <w:r w:rsidR="00924EC5">
        <w:t>we learned to</w:t>
      </w:r>
      <w:r>
        <w:t xml:space="preserve"> be alert to a client</w:t>
      </w:r>
      <w:r w:rsidR="00EA2ED3" w:rsidRPr="00FD484E">
        <w:t xml:space="preserve"> “project</w:t>
      </w:r>
      <w:r>
        <w:t>ing</w:t>
      </w:r>
      <w:r w:rsidR="00EA2ED3" w:rsidRPr="00FD484E">
        <w:t>”</w:t>
      </w:r>
      <w:r w:rsidR="00EA2ED3">
        <w:t xml:space="preserve"> inaccurate</w:t>
      </w:r>
      <w:r w:rsidR="00EA2ED3" w:rsidRPr="00FD484E">
        <w:t xml:space="preserve"> expectations onto </w:t>
      </w:r>
      <w:r w:rsidR="00924EC5">
        <w:t>us.  Idealizing and devaluing are the two ever-present polar opposites.  Through</w:t>
      </w:r>
      <w:r w:rsidR="00EA2ED3" w:rsidRPr="00FD484E">
        <w:t xml:space="preserve"> experiences in early life with </w:t>
      </w:r>
      <w:r w:rsidR="00EA2ED3">
        <w:t>authority</w:t>
      </w:r>
      <w:r w:rsidR="00EA2ED3" w:rsidRPr="00FD484E">
        <w:t xml:space="preserve"> figures such as </w:t>
      </w:r>
      <w:r w:rsidR="00924EC5">
        <w:t>parents and teachers, we all develop an internal mental schema of what authorities (people with power over us) are like, how they see us, what they want, and how to cope with them.</w:t>
      </w:r>
      <w:r>
        <w:t xml:space="preserve">  </w:t>
      </w:r>
      <w:r w:rsidR="00924EC5">
        <w:t xml:space="preserve">We then use this schema to predict the behavior of important people in our lives (like bosses).  </w:t>
      </w:r>
      <w:r>
        <w:t xml:space="preserve">The technical term for this is </w:t>
      </w:r>
      <w:r w:rsidR="00EA2ED3" w:rsidRPr="00FD484E">
        <w:t>“</w:t>
      </w:r>
      <w:r w:rsidR="00EA2ED3" w:rsidRPr="00FD484E">
        <w:rPr>
          <w:b/>
        </w:rPr>
        <w:t>transference</w:t>
      </w:r>
      <w:r w:rsidR="00EA2ED3" w:rsidRPr="00FD484E">
        <w:t xml:space="preserve">”.  Transference in the broadest sense is just </w:t>
      </w:r>
      <w:r w:rsidR="00924EC5">
        <w:t>the way we bring learning from previous situations into the present and attempt to manage important relationships.</w:t>
      </w:r>
      <w:r>
        <w:t xml:space="preserve">  But t</w:t>
      </w:r>
      <w:r w:rsidR="00EA2ED3">
        <w:t>ransference</w:t>
      </w:r>
      <w:r w:rsidR="00EA2ED3" w:rsidRPr="00FD484E">
        <w:t xml:space="preserve"> can </w:t>
      </w:r>
      <w:r w:rsidR="00EA2ED3">
        <w:t>cause serious problems when</w:t>
      </w:r>
      <w:r w:rsidR="00EA2ED3" w:rsidRPr="00FD484E">
        <w:t xml:space="preserve"> </w:t>
      </w:r>
      <w:r w:rsidR="00EA2ED3">
        <w:t>it</w:t>
      </w:r>
      <w:r w:rsidR="00EA2ED3" w:rsidRPr="00FD484E">
        <w:t xml:space="preserve"> </w:t>
      </w:r>
      <w:r w:rsidR="00EA2ED3">
        <w:t xml:space="preserve">significantly </w:t>
      </w:r>
      <w:r w:rsidR="00EA2ED3" w:rsidRPr="00FD484E">
        <w:t>distort</w:t>
      </w:r>
      <w:r w:rsidR="00EA2ED3">
        <w:t>s a person’s perception</w:t>
      </w:r>
      <w:r w:rsidR="00924EC5">
        <w:t xml:space="preserve"> </w:t>
      </w:r>
      <w:r w:rsidR="00924EC5" w:rsidRPr="00FD484E">
        <w:t xml:space="preserve">(e.g., </w:t>
      </w:r>
      <w:r w:rsidR="00924EC5" w:rsidRPr="00FD484E">
        <w:rPr>
          <w:i/>
        </w:rPr>
        <w:t>‘</w:t>
      </w:r>
      <w:r w:rsidR="00924EC5">
        <w:rPr>
          <w:i/>
        </w:rPr>
        <w:t>I should be careful not to let my boss see that I made an error, or she’ll never trust me again…”</w:t>
      </w:r>
      <w:r w:rsidR="00924EC5" w:rsidRPr="00FD484E">
        <w:t xml:space="preserve">). </w:t>
      </w:r>
      <w:r w:rsidR="00EA2ED3" w:rsidRPr="00FD484E">
        <w:t xml:space="preserve">The Performance Journal I did with </w:t>
      </w:r>
      <w:r w:rsidR="00647B99">
        <w:t>This ILP participant</w:t>
      </w:r>
      <w:r w:rsidR="00EA2ED3" w:rsidRPr="00FD484E">
        <w:t xml:space="preserve"> is a good example of </w:t>
      </w:r>
      <w:r w:rsidR="00EA2ED3">
        <w:t>how this dynamic can play out in a workplace relationship</w:t>
      </w:r>
      <w:r w:rsidR="00EA2ED3" w:rsidRPr="00FD484E">
        <w:t xml:space="preserve">.  </w:t>
      </w:r>
    </w:p>
    <w:p w14:paraId="0C7A4AC1" w14:textId="77777777" w:rsidR="00EA2ED3" w:rsidRPr="00FD484E" w:rsidRDefault="00EA2ED3" w:rsidP="00EA2ED3">
      <w:pPr>
        <w:spacing w:after="0"/>
      </w:pPr>
    </w:p>
    <w:p w14:paraId="4A928A35" w14:textId="77777777" w:rsidR="00EA2ED3" w:rsidRPr="00FD484E" w:rsidRDefault="00905064" w:rsidP="00EA2ED3">
      <w:pPr>
        <w:spacing w:after="0"/>
      </w:pPr>
      <w:r>
        <w:t>We all have this</w:t>
      </w:r>
      <w:r w:rsidR="00EA2ED3" w:rsidRPr="00FD484E">
        <w:t xml:space="preserve"> tendency to transfer past experiences into current relationships without being fully aware of how </w:t>
      </w:r>
      <w:r w:rsidR="00EA2ED3">
        <w:t>our assumptions color</w:t>
      </w:r>
      <w:r w:rsidR="00EA2ED3" w:rsidRPr="00FD484E">
        <w:t xml:space="preserve"> our perceptions</w:t>
      </w:r>
      <w:r w:rsidR="00EA2ED3">
        <w:t xml:space="preserve">.  </w:t>
      </w:r>
      <w:r>
        <w:t>Especially when</w:t>
      </w:r>
      <w:r w:rsidR="00EA2ED3" w:rsidRPr="00FD484E">
        <w:t xml:space="preserve"> old fears </w:t>
      </w:r>
      <w:r w:rsidR="00EA2ED3">
        <w:t>and</w:t>
      </w:r>
      <w:r w:rsidR="00EA2ED3" w:rsidRPr="00FD484E">
        <w:t xml:space="preserve"> </w:t>
      </w:r>
      <w:r w:rsidR="00EA2ED3">
        <w:t>unresolved</w:t>
      </w:r>
      <w:r w:rsidR="00EA2ED3" w:rsidRPr="00FD484E">
        <w:t xml:space="preserve"> anger </w:t>
      </w:r>
      <w:r w:rsidR="00EA2ED3">
        <w:t xml:space="preserve">is triggered, the </w:t>
      </w:r>
      <w:r>
        <w:t xml:space="preserve">effect of transference can be so strong that we filter out obvious sensory data that would </w:t>
      </w:r>
      <w:r>
        <w:lastRenderedPageBreak/>
        <w:t>disconfirm our guesses about what is happening</w:t>
      </w:r>
      <w:r w:rsidR="00EA2ED3">
        <w:t xml:space="preserve">.  Our mind’s projection of what ‘people like this’ are like can be so vivid that we substitute this </w:t>
      </w:r>
      <w:r>
        <w:t>mental schema</w:t>
      </w:r>
      <w:r w:rsidR="00EA2ED3">
        <w:t xml:space="preserve"> for the reality</w:t>
      </w:r>
      <w:r>
        <w:t xml:space="preserve"> of the person right in front of us</w:t>
      </w:r>
      <w:r w:rsidR="00EA2ED3" w:rsidRPr="00FD484E">
        <w:t xml:space="preserve">.  </w:t>
      </w:r>
      <w:r w:rsidR="00EA2ED3">
        <w:t xml:space="preserve">It is not hard to see this mechanism at work on the grand scale, </w:t>
      </w:r>
      <w:r>
        <w:t xml:space="preserve">for example </w:t>
      </w:r>
      <w:r w:rsidR="00EA2ED3">
        <w:t>when opposing political factions see one action by the President of the United States as indicative of exactly opposite motives.  But it is just as common in every day organizational life</w:t>
      </w:r>
      <w:r>
        <w:t>, and just as potentially destructive</w:t>
      </w:r>
      <w:r w:rsidR="00EA2ED3">
        <w:t xml:space="preserve">.  </w:t>
      </w:r>
      <w:r w:rsidR="00EA2ED3" w:rsidRPr="00FD484E">
        <w:t>To put it bluntly:</w:t>
      </w:r>
    </w:p>
    <w:p w14:paraId="72CCE0A7" w14:textId="77777777" w:rsidR="00EA2ED3" w:rsidRPr="00FD484E" w:rsidRDefault="00EA2ED3" w:rsidP="00EA2ED3">
      <w:pPr>
        <w:pStyle w:val="ListParagraph"/>
        <w:numPr>
          <w:ilvl w:val="0"/>
          <w:numId w:val="4"/>
        </w:numPr>
        <w:spacing w:after="0"/>
      </w:pPr>
      <w:r w:rsidRPr="00FD484E">
        <w:t xml:space="preserve">People </w:t>
      </w:r>
      <w:r>
        <w:t>bring to work</w:t>
      </w:r>
      <w:r w:rsidRPr="00FD484E">
        <w:t xml:space="preserve"> unconscious assumptions and expectations about how </w:t>
      </w:r>
      <w:r>
        <w:t xml:space="preserve">leaders </w:t>
      </w:r>
      <w:r w:rsidRPr="00FD484E">
        <w:t>will (and should) behave</w:t>
      </w:r>
    </w:p>
    <w:p w14:paraId="38D358DC" w14:textId="77777777" w:rsidR="00EA2ED3" w:rsidRPr="00FD484E" w:rsidRDefault="00EA2ED3" w:rsidP="00EA2ED3">
      <w:pPr>
        <w:pStyle w:val="ListParagraph"/>
        <w:numPr>
          <w:ilvl w:val="0"/>
          <w:numId w:val="4"/>
        </w:numPr>
        <w:spacing w:after="0"/>
      </w:pPr>
      <w:r w:rsidRPr="00FD484E">
        <w:t>Sometimes these expectations and assumptions are wildly inaccurate relative to current reality, either in the direction of being startlingly negative or wildly idealizing</w:t>
      </w:r>
    </w:p>
    <w:p w14:paraId="1F04C2DF" w14:textId="77777777" w:rsidR="00EA2ED3" w:rsidRPr="00FD484E" w:rsidRDefault="00EA2ED3" w:rsidP="00EA2ED3">
      <w:pPr>
        <w:pStyle w:val="ListParagraph"/>
        <w:numPr>
          <w:ilvl w:val="0"/>
          <w:numId w:val="4"/>
        </w:numPr>
        <w:spacing w:after="0"/>
      </w:pPr>
      <w:r>
        <w:t>The function of our strongest unconscious</w:t>
      </w:r>
      <w:r w:rsidRPr="00FD484E">
        <w:t xml:space="preserve"> </w:t>
      </w:r>
      <w:r>
        <w:t>beliefs is to protect us from being hurt by something that hurt us earlier in life.  Such defensive habits</w:t>
      </w:r>
      <w:r w:rsidRPr="00FD484E">
        <w:t xml:space="preserve"> can be very </w:t>
      </w:r>
      <w:r>
        <w:t>scary</w:t>
      </w:r>
      <w:r w:rsidRPr="00FD484E">
        <w:t xml:space="preserve"> and difficult for people to become aware of and release</w:t>
      </w:r>
    </w:p>
    <w:p w14:paraId="14B49B6A" w14:textId="77777777" w:rsidR="00EA2ED3" w:rsidRPr="00FD484E" w:rsidRDefault="00EA2ED3" w:rsidP="00EA2ED3">
      <w:pPr>
        <w:pStyle w:val="ListParagraph"/>
        <w:numPr>
          <w:ilvl w:val="0"/>
          <w:numId w:val="4"/>
        </w:numPr>
        <w:spacing w:after="0"/>
      </w:pPr>
      <w:r w:rsidRPr="00FD484E">
        <w:t xml:space="preserve">If you </w:t>
      </w:r>
      <w:r>
        <w:t>are</w:t>
      </w:r>
      <w:r w:rsidRPr="00FD484E">
        <w:t xml:space="preserve"> a leader, you </w:t>
      </w:r>
      <w:r w:rsidRPr="004211E7">
        <w:rPr>
          <w:u w:val="single"/>
        </w:rPr>
        <w:t>will</w:t>
      </w:r>
      <w:r w:rsidRPr="00FD484E">
        <w:t xml:space="preserve"> deal with </w:t>
      </w:r>
      <w:r>
        <w:t>transference and projection.  So yo</w:t>
      </w:r>
      <w:r w:rsidRPr="00FD484E">
        <w:t>u might as well learn to recognize and respond skillfully to these dynamics</w:t>
      </w:r>
    </w:p>
    <w:p w14:paraId="6FBAE009" w14:textId="77777777" w:rsidR="00EA2ED3" w:rsidRDefault="00EA2ED3" w:rsidP="00FD484E">
      <w:pPr>
        <w:spacing w:after="0"/>
      </w:pPr>
    </w:p>
    <w:p w14:paraId="6F31B1C0" w14:textId="77777777" w:rsidR="00FD484E" w:rsidRDefault="00FD484E" w:rsidP="00FD484E">
      <w:pPr>
        <w:spacing w:after="0"/>
      </w:pPr>
      <w:r w:rsidRPr="00FD484E">
        <w:t xml:space="preserve">Like many high achievers, </w:t>
      </w:r>
      <w:r w:rsidR="00066C99">
        <w:t>the</w:t>
      </w:r>
      <w:r w:rsidRPr="00FD484E">
        <w:t xml:space="preserve"> man </w:t>
      </w:r>
      <w:r w:rsidR="00647B99">
        <w:t>This ILP participant</w:t>
      </w:r>
      <w:r w:rsidR="00066C99">
        <w:t xml:space="preserve"> and I talked about on that call </w:t>
      </w:r>
      <w:r w:rsidRPr="00FD484E">
        <w:t>had a dad who tried to love him by constantly pointing out what</w:t>
      </w:r>
      <w:r w:rsidR="00057521">
        <w:t xml:space="preserve"> he could do better</w:t>
      </w:r>
      <w:r w:rsidR="00066C99" w:rsidRPr="00066C99">
        <w:rPr>
          <w:i/>
        </w:rPr>
        <w:t xml:space="preserve"> (“</w:t>
      </w:r>
      <w:r w:rsidR="00066C99" w:rsidRPr="00066C99">
        <w:rPr>
          <w:i/>
          <w:color w:val="002060"/>
        </w:rPr>
        <w:t xml:space="preserve">This is connected to what he shared with me about issues he has with his dad, and that he looks to me as a mentor…”)  </w:t>
      </w:r>
      <w:r w:rsidR="00066C99">
        <w:rPr>
          <w:i/>
          <w:color w:val="002060"/>
        </w:rPr>
        <w:t xml:space="preserve"> </w:t>
      </w:r>
      <w:r w:rsidR="00066C99">
        <w:t>Kids</w:t>
      </w:r>
      <w:r w:rsidRPr="00FD484E">
        <w:t xml:space="preserve"> </w:t>
      </w:r>
      <w:r w:rsidR="00066C99">
        <w:t xml:space="preserve">sometimes </w:t>
      </w:r>
      <w:r w:rsidR="00057521">
        <w:t>receive</w:t>
      </w:r>
      <w:r w:rsidRPr="00FD484E">
        <w:t xml:space="preserve"> message</w:t>
      </w:r>
      <w:r w:rsidR="00057521">
        <w:t>s</w:t>
      </w:r>
      <w:r>
        <w:t xml:space="preserve"> </w:t>
      </w:r>
      <w:r w:rsidR="008A6507">
        <w:t xml:space="preserve">parent </w:t>
      </w:r>
      <w:r w:rsidR="00066C99">
        <w:t>do not consciously intend</w:t>
      </w:r>
      <w:r w:rsidR="008A6507">
        <w:t xml:space="preserve"> to send</w:t>
      </w:r>
      <w:r w:rsidR="00066C99">
        <w:t xml:space="preserve">, and come to conclusions that they carry far past the situations in which they may have been a useful coping strategy.  In this case </w:t>
      </w:r>
      <w:r w:rsidR="0002608D">
        <w:t>the ‘old tapes’ that he plays subconsciously may go something</w:t>
      </w:r>
      <w:r w:rsidR="00066C99">
        <w:t xml:space="preserve"> like</w:t>
      </w:r>
      <w:r w:rsidRPr="00FD484E">
        <w:t xml:space="preserve"> – “</w:t>
      </w:r>
      <w:r w:rsidR="0002608D">
        <w:rPr>
          <w:i/>
        </w:rPr>
        <w:t>No matter what I</w:t>
      </w:r>
      <w:r w:rsidR="00066C99">
        <w:rPr>
          <w:i/>
        </w:rPr>
        <w:t xml:space="preserve"> do</w:t>
      </w:r>
      <w:r w:rsidR="0002608D">
        <w:rPr>
          <w:i/>
        </w:rPr>
        <w:t xml:space="preserve"> it will</w:t>
      </w:r>
      <w:r w:rsidR="00066C99">
        <w:rPr>
          <w:i/>
        </w:rPr>
        <w:t xml:space="preserve"> never </w:t>
      </w:r>
      <w:r w:rsidR="0002608D">
        <w:rPr>
          <w:i/>
        </w:rPr>
        <w:t xml:space="preserve">be </w:t>
      </w:r>
      <w:r w:rsidR="00066C99">
        <w:rPr>
          <w:i/>
        </w:rPr>
        <w:t xml:space="preserve">good enough for </w:t>
      </w:r>
      <w:r w:rsidR="0002608D">
        <w:rPr>
          <w:i/>
        </w:rPr>
        <w:t>(</w:t>
      </w:r>
      <w:r w:rsidR="00066C99">
        <w:rPr>
          <w:i/>
        </w:rPr>
        <w:t>Dad</w:t>
      </w:r>
      <w:r w:rsidR="0002608D">
        <w:rPr>
          <w:i/>
        </w:rPr>
        <w:t>)</w:t>
      </w:r>
      <w:r w:rsidR="00066C99">
        <w:rPr>
          <w:i/>
        </w:rPr>
        <w:t xml:space="preserve"> to love</w:t>
      </w:r>
      <w:r w:rsidR="0002608D">
        <w:rPr>
          <w:i/>
        </w:rPr>
        <w:t xml:space="preserve"> and respect</w:t>
      </w:r>
      <w:r w:rsidR="00066C99">
        <w:rPr>
          <w:i/>
        </w:rPr>
        <w:t xml:space="preserve"> me…</w:t>
      </w:r>
      <w:r w:rsidRPr="00FD484E">
        <w:rPr>
          <w:i/>
        </w:rPr>
        <w:t xml:space="preserve"> </w:t>
      </w:r>
      <w:r w:rsidR="00066C99">
        <w:rPr>
          <w:i/>
        </w:rPr>
        <w:t>People will control every little thing you do if you don’t fight back…</w:t>
      </w:r>
      <w:r w:rsidR="008A6507" w:rsidRPr="008A6507">
        <w:rPr>
          <w:i/>
        </w:rPr>
        <w:t>.</w:t>
      </w:r>
      <w:r w:rsidRPr="008A6507">
        <w:rPr>
          <w:i/>
        </w:rPr>
        <w:t>”</w:t>
      </w:r>
      <w:r w:rsidRPr="00FD484E">
        <w:t xml:space="preserve">  </w:t>
      </w:r>
      <w:r w:rsidR="0002608D">
        <w:t xml:space="preserve">It is </w:t>
      </w:r>
      <w:proofErr w:type="gramStart"/>
      <w:r w:rsidR="0002608D">
        <w:t>pretty common</w:t>
      </w:r>
      <w:proofErr w:type="gramEnd"/>
      <w:r w:rsidR="0002608D">
        <w:t xml:space="preserve"> to have these kinds of assumptions and automatic reactive thoughts</w:t>
      </w:r>
      <w:r w:rsidRPr="00FD484E">
        <w:t xml:space="preserve"> </w:t>
      </w:r>
      <w:r w:rsidR="0002608D">
        <w:t>as a left over from family-of-origin dynamics.  Until a person becomes aware of them, and makes an effort to update them, such assumptions will create</w:t>
      </w:r>
      <w:r w:rsidRPr="00FD484E">
        <w:t xml:space="preserve"> a pre-disposition to see all authority figures as Persecutors, to be easily triggered into defensiveness and anger, </w:t>
      </w:r>
      <w:r w:rsidR="0002608D">
        <w:t xml:space="preserve">to be ‘coercion sensitive’, </w:t>
      </w:r>
      <w:r w:rsidR="008A6507">
        <w:t>and</w:t>
      </w:r>
      <w:r w:rsidRPr="00FD484E">
        <w:t xml:space="preserve"> to obsessively pursue perfection</w:t>
      </w:r>
      <w:r w:rsidR="008A6507">
        <w:t>.</w:t>
      </w:r>
      <w:r w:rsidRPr="00FD484E">
        <w:t xml:space="preserve">  </w:t>
      </w:r>
    </w:p>
    <w:p w14:paraId="607D15F3" w14:textId="77777777" w:rsidR="00FD484E" w:rsidRDefault="00FD484E" w:rsidP="00FD484E">
      <w:pPr>
        <w:spacing w:after="0"/>
      </w:pPr>
    </w:p>
    <w:p w14:paraId="39BFE737" w14:textId="77777777" w:rsidR="007E499E" w:rsidRDefault="00FD484E" w:rsidP="00FD484E">
      <w:pPr>
        <w:spacing w:after="0"/>
      </w:pPr>
      <w:r w:rsidRPr="00FD484E">
        <w:t xml:space="preserve">It will take some practice for </w:t>
      </w:r>
      <w:r w:rsidR="008A6507">
        <w:t xml:space="preserve">this </w:t>
      </w:r>
      <w:r w:rsidR="00057521">
        <w:t>man to develop</w:t>
      </w:r>
      <w:r w:rsidRPr="00FD484E">
        <w:t xml:space="preserve"> stable access to </w:t>
      </w:r>
      <w:r w:rsidR="00057521">
        <w:t>the</w:t>
      </w:r>
      <w:r w:rsidRPr="00FD484E">
        <w:t xml:space="preserve"> more accurate perception of what’s going on interpersonally</w:t>
      </w:r>
      <w:r w:rsidR="00057521">
        <w:t xml:space="preserve"> that he </w:t>
      </w:r>
      <w:r w:rsidR="0071571F">
        <w:t>glimpsed in the conversation the Performance Journal depicts.</w:t>
      </w:r>
      <w:r w:rsidRPr="00FD484E">
        <w:t xml:space="preserve">  </w:t>
      </w:r>
      <w:r w:rsidR="00647B99">
        <w:t>This ILP participant</w:t>
      </w:r>
      <w:r w:rsidRPr="00FD484E">
        <w:t xml:space="preserve"> will probably have to help him repeatedly notice and name his</w:t>
      </w:r>
      <w:r w:rsidR="0071571F">
        <w:t xml:space="preserve"> conditioned tendency, </w:t>
      </w:r>
      <w:r w:rsidRPr="00FD484E">
        <w:t>as it arises</w:t>
      </w:r>
      <w:r w:rsidR="0071571F">
        <w:t>.  What’s more, he’ll have to try and</w:t>
      </w:r>
      <w:r w:rsidR="007E499E">
        <w:t xml:space="preserve"> do this </w:t>
      </w:r>
      <w:r w:rsidRPr="00FD484E">
        <w:t xml:space="preserve">without </w:t>
      </w:r>
      <w:r w:rsidR="007E499E">
        <w:t xml:space="preserve">triggering the </w:t>
      </w:r>
      <w:r w:rsidRPr="00FD484E">
        <w:t>Drama Triangle script of P</w:t>
      </w:r>
      <w:r w:rsidR="0071571F">
        <w:t>ersecutor / Victim (the ever present slippery slope)</w:t>
      </w:r>
      <w:r w:rsidRPr="00FD484E">
        <w:t xml:space="preserve">.  Eventually, if all goes well, </w:t>
      </w:r>
      <w:r w:rsidR="007E499E">
        <w:t>this man</w:t>
      </w:r>
      <w:r w:rsidRPr="00FD484E">
        <w:t xml:space="preserve"> will be reliably able to respond realistically to performance feedback</w:t>
      </w:r>
      <w:r w:rsidR="00845255">
        <w:t xml:space="preserve"> rather than fall into his old habit of assuming he is being criticized</w:t>
      </w:r>
      <w:r w:rsidR="0071571F">
        <w:t xml:space="preserve"> (and that criticism = negation)</w:t>
      </w:r>
      <w:r w:rsidR="00845255">
        <w:t xml:space="preserve">.   </w:t>
      </w:r>
      <w:r w:rsidR="00845255" w:rsidRPr="00FD484E">
        <w:t xml:space="preserve">Because he is a very valuable employee </w:t>
      </w:r>
      <w:r w:rsidR="0071571F">
        <w:t>it</w:t>
      </w:r>
      <w:r w:rsidR="00845255" w:rsidRPr="00FD484E">
        <w:t xml:space="preserve"> is worth</w:t>
      </w:r>
      <w:r w:rsidR="0071571F">
        <w:t xml:space="preserve"> </w:t>
      </w:r>
      <w:r w:rsidR="0002608D">
        <w:t>making a</w:t>
      </w:r>
      <w:r w:rsidR="00845255" w:rsidRPr="00FD484E">
        <w:t xml:space="preserve"> considerable</w:t>
      </w:r>
      <w:r w:rsidR="0071571F">
        <w:t xml:space="preserve"> </w:t>
      </w:r>
      <w:r w:rsidR="00845255" w:rsidRPr="00FD484E">
        <w:t>investment</w:t>
      </w:r>
      <w:r w:rsidR="0071571F">
        <w:t xml:space="preserve"> </w:t>
      </w:r>
      <w:r w:rsidR="0002608D">
        <w:t>to help</w:t>
      </w:r>
      <w:r w:rsidR="0071571F">
        <w:t xml:space="preserve"> him </w:t>
      </w:r>
      <w:r w:rsidR="0002608D">
        <w:t xml:space="preserve">change so that he can </w:t>
      </w:r>
      <w:r w:rsidR="0071571F">
        <w:t>continue in his position (or even advance)</w:t>
      </w:r>
      <w:r w:rsidR="00845255" w:rsidRPr="00FD484E">
        <w:t>.</w:t>
      </w:r>
      <w:r w:rsidR="00845255">
        <w:t xml:space="preserve">  </w:t>
      </w:r>
      <w:r w:rsidR="0071571F">
        <w:t>But with such things there is no guarantee how much progress will be made</w:t>
      </w:r>
      <w:r w:rsidR="0002608D">
        <w:t>,</w:t>
      </w:r>
      <w:r w:rsidR="0071571F">
        <w:t xml:space="preserve"> or how much investment will be required.  At some point it may be necessary to recognize that sufficient change is not attainable, or that the investment required is beyond what is a rea</w:t>
      </w:r>
      <w:r w:rsidR="0002608D">
        <w:t>sonable and good faith effort in the workplace.</w:t>
      </w:r>
      <w:r w:rsidR="00760001">
        <w:t xml:space="preserve"> </w:t>
      </w:r>
      <w:r w:rsidR="0002608D">
        <w:t xml:space="preserve">  </w:t>
      </w:r>
    </w:p>
    <w:p w14:paraId="1215FDF4" w14:textId="77777777" w:rsidR="007E499E" w:rsidRDefault="007E499E" w:rsidP="00FD484E">
      <w:pPr>
        <w:spacing w:after="0"/>
      </w:pPr>
    </w:p>
    <w:p w14:paraId="70BC2C5D" w14:textId="77777777" w:rsidR="0098799B" w:rsidRDefault="0071571F" w:rsidP="00FD484E">
      <w:pPr>
        <w:spacing w:after="0"/>
      </w:pPr>
      <w:r>
        <w:t>Nonetheless, c</w:t>
      </w:r>
      <w:r w:rsidR="00845255">
        <w:t xml:space="preserve">oaching and challenging a highly valuable </w:t>
      </w:r>
      <w:r w:rsidR="007E499E">
        <w:t xml:space="preserve">employee </w:t>
      </w:r>
      <w:r w:rsidR="00845255">
        <w:t xml:space="preserve">to change </w:t>
      </w:r>
      <w:r>
        <w:t>a destructive relational habit is always</w:t>
      </w:r>
      <w:r w:rsidR="00845255">
        <w:t xml:space="preserve"> </w:t>
      </w:r>
      <w:r w:rsidR="007E499E">
        <w:t>worth</w:t>
      </w:r>
      <w:r w:rsidR="00845255">
        <w:t xml:space="preserve"> consider</w:t>
      </w:r>
      <w:r w:rsidR="007E499E">
        <w:t>ing</w:t>
      </w:r>
      <w:r w:rsidR="00845255">
        <w:t>.</w:t>
      </w:r>
      <w:r w:rsidR="007E499E">
        <w:t xml:space="preserve">  </w:t>
      </w:r>
      <w:r w:rsidR="0002608D">
        <w:t xml:space="preserve"> N</w:t>
      </w:r>
      <w:r>
        <w:t>ot</w:t>
      </w:r>
      <w:r w:rsidR="007E499E">
        <w:t xml:space="preserve"> every person is ready, wi</w:t>
      </w:r>
      <w:r>
        <w:t>lling and able to change in</w:t>
      </w:r>
      <w:r w:rsidR="0098799B">
        <w:t xml:space="preserve"> the</w:t>
      </w:r>
      <w:r>
        <w:t xml:space="preserve"> way</w:t>
      </w:r>
      <w:r w:rsidR="0098799B">
        <w:t xml:space="preserve">s </w:t>
      </w:r>
      <w:r w:rsidR="007E499E">
        <w:t xml:space="preserve">that </w:t>
      </w:r>
      <w:r>
        <w:t>their</w:t>
      </w:r>
      <w:r w:rsidR="007E499E">
        <w:t xml:space="preserve"> organization </w:t>
      </w:r>
      <w:r>
        <w:t>may require</w:t>
      </w:r>
      <w:r w:rsidR="007E499E">
        <w:t xml:space="preserve"> – but e</w:t>
      </w:r>
      <w:r w:rsidR="00845255">
        <w:t xml:space="preserve">very </w:t>
      </w:r>
      <w:r w:rsidR="0098799B">
        <w:t>normal adult</w:t>
      </w:r>
      <w:r w:rsidR="00845255">
        <w:t xml:space="preserve"> </w:t>
      </w:r>
      <w:r w:rsidR="007E499E">
        <w:t>does have</w:t>
      </w:r>
      <w:r w:rsidR="00845255">
        <w:t xml:space="preserve"> </w:t>
      </w:r>
      <w:r w:rsidR="0098799B" w:rsidRPr="0098799B">
        <w:t xml:space="preserve">the </w:t>
      </w:r>
      <w:r w:rsidR="00845255">
        <w:t>ability</w:t>
      </w:r>
      <w:r w:rsidR="00845255" w:rsidRPr="00FD484E">
        <w:t xml:space="preserve"> to </w:t>
      </w:r>
      <w:r w:rsidR="0098799B">
        <w:t xml:space="preserve">do some basic Game-Filming.  </w:t>
      </w:r>
      <w:r w:rsidR="0002608D">
        <w:t xml:space="preserve">With guidance it is possible to </w:t>
      </w:r>
      <w:r w:rsidR="0098799B">
        <w:t>turn attention to our</w:t>
      </w:r>
      <w:r w:rsidR="0002608D">
        <w:t xml:space="preserve"> own thinking and write it down (as in Performance Journaling) </w:t>
      </w:r>
      <w:r w:rsidR="0098799B">
        <w:t>or report it accurately to another person</w:t>
      </w:r>
      <w:r w:rsidR="0002608D">
        <w:t xml:space="preserve"> (as in coaching or mentoring or counseling)</w:t>
      </w:r>
      <w:r w:rsidR="0098799B">
        <w:t xml:space="preserve">.  That is step one.  The harder and often times </w:t>
      </w:r>
      <w:r w:rsidR="0002608D">
        <w:t>more anxiety-</w:t>
      </w:r>
      <w:r w:rsidR="0098799B">
        <w:t xml:space="preserve">provoking step is to </w:t>
      </w:r>
      <w:r w:rsidR="0002608D">
        <w:t>authentically</w:t>
      </w:r>
      <w:r w:rsidR="0098799B">
        <w:t xml:space="preserve"> question whether the thoughts that arise in our mind are complete and accurate depictions of reality – if what we think is 100% true.  Most of us require some support </w:t>
      </w:r>
      <w:r w:rsidR="0002608D">
        <w:t xml:space="preserve">and challenge </w:t>
      </w:r>
      <w:r w:rsidR="0098799B">
        <w:t>to do much of this.  That support can come in the form of a skillful</w:t>
      </w:r>
      <w:r w:rsidR="0002608D">
        <w:t xml:space="preserve"> and compassionate</w:t>
      </w:r>
      <w:r w:rsidR="0098799B">
        <w:t xml:space="preserve"> boss.  </w:t>
      </w:r>
    </w:p>
    <w:p w14:paraId="7DFEEADC" w14:textId="77777777" w:rsidR="0098799B" w:rsidRDefault="0098799B" w:rsidP="00FD484E">
      <w:pPr>
        <w:spacing w:after="0"/>
      </w:pPr>
    </w:p>
    <w:p w14:paraId="3784FC86" w14:textId="77777777" w:rsidR="00066C99" w:rsidRDefault="00066C99" w:rsidP="00FD484E">
      <w:pPr>
        <w:spacing w:after="0"/>
      </w:pPr>
    </w:p>
    <w:p w14:paraId="03D86B3D" w14:textId="77777777" w:rsidR="00066C99" w:rsidRPr="00057521" w:rsidRDefault="00066C99" w:rsidP="00066C99">
      <w:pPr>
        <w:spacing w:after="0"/>
        <w:rPr>
          <w:b/>
          <w:sz w:val="28"/>
          <w:szCs w:val="28"/>
        </w:rPr>
      </w:pPr>
      <w:r>
        <w:rPr>
          <w:b/>
          <w:sz w:val="28"/>
          <w:szCs w:val="28"/>
        </w:rPr>
        <w:t xml:space="preserve">THE </w:t>
      </w:r>
      <w:r w:rsidRPr="00057521">
        <w:rPr>
          <w:b/>
          <w:sz w:val="28"/>
          <w:szCs w:val="28"/>
        </w:rPr>
        <w:t xml:space="preserve">TRUE DEPTHS OF GAME-FILMING </w:t>
      </w:r>
    </w:p>
    <w:p w14:paraId="2096AC5F" w14:textId="77777777" w:rsidR="00066C99" w:rsidRPr="00760001" w:rsidRDefault="00066C99" w:rsidP="00FD484E">
      <w:pPr>
        <w:spacing w:after="0"/>
      </w:pPr>
    </w:p>
    <w:p w14:paraId="4F5F8E9B" w14:textId="77777777" w:rsidR="00FD484E" w:rsidRPr="00FD484E" w:rsidRDefault="00760001" w:rsidP="00FD484E">
      <w:pPr>
        <w:spacing w:after="0"/>
      </w:pPr>
      <w:r w:rsidRPr="00760001">
        <w:t xml:space="preserve">Human beings make choices and take actions NOT on the basis not of Reality itself – but on the basis of what we </w:t>
      </w:r>
      <w:r w:rsidRPr="00760001">
        <w:rPr>
          <w:b/>
        </w:rPr>
        <w:t>believe</w:t>
      </w:r>
      <w:r w:rsidRPr="00760001">
        <w:t xml:space="preserve"> Reality to be.</w:t>
      </w:r>
      <w:r>
        <w:t xml:space="preserve">  </w:t>
      </w:r>
      <w:r w:rsidR="0098799B" w:rsidRPr="00760001">
        <w:t>Persistent</w:t>
      </w:r>
      <w:r w:rsidRPr="00760001">
        <w:t xml:space="preserve"> and in-depth</w:t>
      </w:r>
      <w:r w:rsidR="0098799B" w:rsidRPr="00760001">
        <w:t xml:space="preserve"> Game-Filming can free us</w:t>
      </w:r>
      <w:r w:rsidR="00845255" w:rsidRPr="00760001">
        <w:t xml:space="preserve"> from limiting belief</w:t>
      </w:r>
      <w:r w:rsidR="0098799B" w:rsidRPr="00760001">
        <w:t>s</w:t>
      </w:r>
      <w:r w:rsidR="00845255" w:rsidRPr="00760001">
        <w:t xml:space="preserve"> that </w:t>
      </w:r>
      <w:r w:rsidR="0098799B" w:rsidRPr="00760001">
        <w:t>are</w:t>
      </w:r>
      <w:r w:rsidR="00845255" w:rsidRPr="00760001">
        <w:t xml:space="preserve"> operating reactively and automatically</w:t>
      </w:r>
      <w:r w:rsidR="007E499E" w:rsidRPr="00760001">
        <w:t xml:space="preserve">.  </w:t>
      </w:r>
      <w:r w:rsidRPr="00760001">
        <w:t>We can stop ‘fighting the last war,’ using coping strategies that made sense earlier in our life, but</w:t>
      </w:r>
      <w:r>
        <w:t xml:space="preserve"> are no longer optimal.  Usually our old subconscious assumptions are not flat wrong, they are simply too rigid.  Simply by asking </w:t>
      </w:r>
      <w:r w:rsidR="007E499E">
        <w:t xml:space="preserve">ourselves – </w:t>
      </w:r>
      <w:r w:rsidR="007E499E" w:rsidRPr="007E499E">
        <w:rPr>
          <w:i/>
        </w:rPr>
        <w:t>“Is my story about what is happening here</w:t>
      </w:r>
      <w:r w:rsidR="007E499E">
        <w:rPr>
          <w:i/>
        </w:rPr>
        <w:t xml:space="preserve"> 100</w:t>
      </w:r>
      <w:proofErr w:type="gramStart"/>
      <w:r w:rsidR="007E499E">
        <w:rPr>
          <w:i/>
        </w:rPr>
        <w:t xml:space="preserve">% </w:t>
      </w:r>
      <w:r w:rsidR="007E499E" w:rsidRPr="007E499E">
        <w:rPr>
          <w:i/>
        </w:rPr>
        <w:t xml:space="preserve"> true</w:t>
      </w:r>
      <w:proofErr w:type="gramEnd"/>
      <w:r w:rsidR="007E499E" w:rsidRPr="007E499E">
        <w:rPr>
          <w:i/>
        </w:rPr>
        <w:t>?”</w:t>
      </w:r>
      <w:r w:rsidR="00845255" w:rsidRPr="00FD484E">
        <w:t xml:space="preserve"> </w:t>
      </w:r>
      <w:r w:rsidR="007E499E" w:rsidRPr="007E499E">
        <w:t xml:space="preserve">we </w:t>
      </w:r>
      <w:r>
        <w:t xml:space="preserve">can dramatically </w:t>
      </w:r>
      <w:r w:rsidR="007E499E">
        <w:t>expand our perspective.</w:t>
      </w:r>
      <w:r>
        <w:t xml:space="preserve">  New data becomes visible.  New perceptions and new options for action appear.</w:t>
      </w:r>
      <w:r w:rsidR="007E499E">
        <w:t xml:space="preserve"> </w:t>
      </w:r>
      <w:r w:rsidR="0098799B">
        <w:t xml:space="preserve"> Through practice over time we </w:t>
      </w:r>
      <w:r w:rsidR="007E499E">
        <w:t xml:space="preserve">strengthen our ability to think about our thinking.  </w:t>
      </w:r>
      <w:r w:rsidR="005545CB">
        <w:t>It is useful (and courageous) to</w:t>
      </w:r>
      <w:r>
        <w:t xml:space="preserve"> regularly</w:t>
      </w:r>
      <w:r w:rsidR="005545CB">
        <w:t xml:space="preserve"> remind ourselves</w:t>
      </w:r>
      <w:r w:rsidR="007E499E">
        <w:t xml:space="preserve">:  </w:t>
      </w:r>
      <w:r>
        <w:rPr>
          <w:i/>
        </w:rPr>
        <w:t xml:space="preserve">“this aspect of the </w:t>
      </w:r>
      <w:r w:rsidR="00845255" w:rsidRPr="00FD484E">
        <w:rPr>
          <w:i/>
        </w:rPr>
        <w:t>world</w:t>
      </w:r>
      <w:r w:rsidR="005545CB">
        <w:rPr>
          <w:i/>
        </w:rPr>
        <w:t xml:space="preserve"> may not be</w:t>
      </w:r>
      <w:r w:rsidR="00845255" w:rsidRPr="00FD484E">
        <w:rPr>
          <w:i/>
        </w:rPr>
        <w:t xml:space="preserve"> </w:t>
      </w:r>
      <w:r w:rsidR="005545CB">
        <w:rPr>
          <w:i/>
        </w:rPr>
        <w:t>just as I believe it to be</w:t>
      </w:r>
      <w:r w:rsidR="007E499E">
        <w:rPr>
          <w:i/>
        </w:rPr>
        <w:t xml:space="preserve"> – perhaps </w:t>
      </w:r>
      <w:r w:rsidR="00845255" w:rsidRPr="00FD484E">
        <w:rPr>
          <w:i/>
        </w:rPr>
        <w:t xml:space="preserve">it just looks that way </w:t>
      </w:r>
      <w:r w:rsidR="005545CB">
        <w:rPr>
          <w:i/>
        </w:rPr>
        <w:t>because of what</w:t>
      </w:r>
      <w:r w:rsidR="007E499E">
        <w:rPr>
          <w:i/>
        </w:rPr>
        <w:t xml:space="preserve"> </w:t>
      </w:r>
      <w:r w:rsidR="00845255" w:rsidRPr="00FD484E">
        <w:rPr>
          <w:i/>
        </w:rPr>
        <w:t xml:space="preserve">data </w:t>
      </w:r>
      <w:r w:rsidR="005545CB">
        <w:rPr>
          <w:i/>
        </w:rPr>
        <w:t xml:space="preserve">I am noticing, and how I </w:t>
      </w:r>
      <w:r w:rsidR="007E499E">
        <w:rPr>
          <w:i/>
        </w:rPr>
        <w:t xml:space="preserve">interpret it </w:t>
      </w:r>
      <w:r w:rsidR="00845255" w:rsidRPr="00FD484E">
        <w:rPr>
          <w:i/>
        </w:rPr>
        <w:t>using my old assumption</w:t>
      </w:r>
      <w:r w:rsidR="007E499E">
        <w:rPr>
          <w:i/>
        </w:rPr>
        <w:t>s</w:t>
      </w:r>
      <w:r w:rsidR="007E499E">
        <w:t xml:space="preserve">.”  </w:t>
      </w:r>
    </w:p>
    <w:p w14:paraId="1FEE9ED6" w14:textId="77777777" w:rsidR="00FD484E" w:rsidRDefault="00FD484E" w:rsidP="00FD484E">
      <w:pPr>
        <w:spacing w:after="0"/>
      </w:pPr>
    </w:p>
    <w:p w14:paraId="20503902" w14:textId="77777777" w:rsidR="00B8077C" w:rsidRDefault="00FD484E" w:rsidP="00FD484E">
      <w:pPr>
        <w:spacing w:after="0"/>
      </w:pPr>
      <w:r w:rsidRPr="00FD484E">
        <w:t>O</w:t>
      </w:r>
      <w:r w:rsidR="00122308">
        <w:t>vercoming limiting habits of thought</w:t>
      </w:r>
      <w:r w:rsidR="007E499E">
        <w:t xml:space="preserve"> i</w:t>
      </w:r>
      <w:r w:rsidRPr="00FD484E">
        <w:t xml:space="preserve">s what </w:t>
      </w:r>
      <w:r w:rsidR="008A6507">
        <w:t xml:space="preserve">we mean when we talk about </w:t>
      </w:r>
      <w:r w:rsidRPr="00FD484E">
        <w:rPr>
          <w:u w:val="single"/>
        </w:rPr>
        <w:t>shifting from Subject to Object</w:t>
      </w:r>
      <w:r w:rsidRPr="00FD484E">
        <w:t xml:space="preserve">.  This </w:t>
      </w:r>
      <w:r w:rsidR="00760001">
        <w:t>man in this Performance Journal was Subject to a</w:t>
      </w:r>
      <w:r w:rsidRPr="00FD484E">
        <w:t xml:space="preserve"> </w:t>
      </w:r>
      <w:r w:rsidR="00760001">
        <w:t xml:space="preserve">subconscious </w:t>
      </w:r>
      <w:r w:rsidRPr="00FD484E">
        <w:t xml:space="preserve">belief – </w:t>
      </w:r>
      <w:r w:rsidRPr="00FD484E">
        <w:rPr>
          <w:i/>
        </w:rPr>
        <w:t>“</w:t>
      </w:r>
      <w:r w:rsidR="00760001">
        <w:rPr>
          <w:i/>
        </w:rPr>
        <w:t xml:space="preserve">You </w:t>
      </w:r>
      <w:r w:rsidR="00B8077C">
        <w:rPr>
          <w:i/>
        </w:rPr>
        <w:t>are</w:t>
      </w:r>
      <w:r w:rsidR="00760001">
        <w:rPr>
          <w:i/>
        </w:rPr>
        <w:t xml:space="preserve"> never satisfied with my efforts</w:t>
      </w:r>
      <w:r w:rsidRPr="00FD484E">
        <w:rPr>
          <w:i/>
        </w:rPr>
        <w:t>.”</w:t>
      </w:r>
      <w:r w:rsidRPr="00FD484E">
        <w:t xml:space="preserve">  </w:t>
      </w:r>
      <w:r w:rsidR="00B8077C">
        <w:t xml:space="preserve"> D</w:t>
      </w:r>
      <w:r w:rsidR="008A6507">
        <w:t xml:space="preserve">uring the </w:t>
      </w:r>
      <w:proofErr w:type="gramStart"/>
      <w:r w:rsidRPr="00FD484E">
        <w:t>conversation</w:t>
      </w:r>
      <w:proofErr w:type="gramEnd"/>
      <w:r w:rsidR="008A6507">
        <w:t xml:space="preserve"> </w:t>
      </w:r>
      <w:r w:rsidR="00647B99">
        <w:t>This ILP participant</w:t>
      </w:r>
      <w:r w:rsidR="00122308">
        <w:t xml:space="preserve"> and I</w:t>
      </w:r>
      <w:r w:rsidR="008A6507">
        <w:t xml:space="preserve"> game-filmed</w:t>
      </w:r>
      <w:r w:rsidRPr="00FD484E">
        <w:t>,</w:t>
      </w:r>
      <w:r w:rsidR="00B8077C">
        <w:t xml:space="preserve"> this assumption</w:t>
      </w:r>
      <w:r w:rsidRPr="00FD484E">
        <w:t xml:space="preserve"> became an Object of his awareness.  </w:t>
      </w:r>
      <w:r w:rsidR="00B8077C" w:rsidRPr="00FD484E">
        <w:t>Obviously, this process of liberation</w:t>
      </w:r>
      <w:r w:rsidR="00B8077C">
        <w:t xml:space="preserve"> from unconsciously formed assumptions</w:t>
      </w:r>
      <w:r w:rsidR="00B8077C" w:rsidRPr="00FD484E">
        <w:t xml:space="preserve"> is especially important when a belief is distorted, leads to unskillful behavior, or is otherwise </w:t>
      </w:r>
      <w:r w:rsidR="00B8077C">
        <w:t xml:space="preserve">harmful or </w:t>
      </w:r>
      <w:r w:rsidR="00B8077C" w:rsidRPr="00FD484E">
        <w:t xml:space="preserve">limiting.  </w:t>
      </w:r>
      <w:r w:rsidRPr="00FD484E">
        <w:t xml:space="preserve">Performance Journaling and other game-filming techniques are ways to notice when we have been wearing </w:t>
      </w:r>
      <w:r w:rsidRPr="00FD484E">
        <w:rPr>
          <w:i/>
        </w:rPr>
        <w:t xml:space="preserve">‘problem-colored glasses.’  </w:t>
      </w:r>
      <w:r w:rsidRPr="00FD484E">
        <w:t>We can’t remove a distorting lens until we realize we have been wea</w:t>
      </w:r>
      <w:r w:rsidR="00B8077C">
        <w:t xml:space="preserve">ring it to begin with.  Once </w:t>
      </w:r>
      <w:r w:rsidRPr="00B8077C">
        <w:t>thinking about our thinking</w:t>
      </w:r>
      <w:r w:rsidRPr="00FD484E">
        <w:t xml:space="preserve"> </w:t>
      </w:r>
      <w:r w:rsidR="00B8077C">
        <w:t xml:space="preserve">becomes a habit, </w:t>
      </w:r>
      <w:r w:rsidRPr="00FD484E">
        <w:t xml:space="preserve">we enjoy a new level of </w:t>
      </w:r>
      <w:r w:rsidR="008A6507">
        <w:t xml:space="preserve">freedom and creativity.  </w:t>
      </w:r>
    </w:p>
    <w:p w14:paraId="40A7BD38" w14:textId="77777777" w:rsidR="00B8077C" w:rsidRDefault="00B8077C" w:rsidP="00FD484E">
      <w:pPr>
        <w:spacing w:after="0"/>
      </w:pPr>
    </w:p>
    <w:p w14:paraId="7E12EFB9" w14:textId="77777777" w:rsidR="00626C09" w:rsidRDefault="008A6507" w:rsidP="00626C09">
      <w:pPr>
        <w:spacing w:after="0"/>
      </w:pPr>
      <w:r>
        <w:t>This</w:t>
      </w:r>
      <w:r w:rsidR="00B8077C">
        <w:t xml:space="preserve"> dynamic</w:t>
      </w:r>
      <w:r>
        <w:t xml:space="preserve"> is what we are pointing to with the term </w:t>
      </w:r>
      <w:r w:rsidR="00FD484E" w:rsidRPr="00FD484E">
        <w:t>Self-Authorship</w:t>
      </w:r>
      <w:r>
        <w:t>.  When our</w:t>
      </w:r>
      <w:r w:rsidR="00FD484E" w:rsidRPr="00FD484E">
        <w:t xml:space="preserve"> beliefs</w:t>
      </w:r>
      <w:r>
        <w:t xml:space="preserve"> are Socially Defined we have not consciously chosen them.  We are</w:t>
      </w:r>
      <w:r w:rsidR="00FD484E" w:rsidRPr="00FD484E">
        <w:t xml:space="preserve"> subject to and </w:t>
      </w:r>
      <w:r>
        <w:t xml:space="preserve">seeing through </w:t>
      </w:r>
      <w:r w:rsidR="00B8077C">
        <w:t>our thinking</w:t>
      </w:r>
      <w:r>
        <w:t>, rather than ‘writing our own script.’</w:t>
      </w:r>
      <w:r w:rsidRPr="00FD484E">
        <w:t xml:space="preserve">  </w:t>
      </w:r>
      <w:r w:rsidR="00B8077C">
        <w:t>Another way to put this is: a</w:t>
      </w:r>
      <w:r w:rsidR="00B8077C" w:rsidRPr="00FD484E">
        <w:t>n assumption does not “</w:t>
      </w:r>
      <w:r w:rsidR="00B8077C" w:rsidRPr="00FD484E">
        <w:rPr>
          <w:u w:val="single"/>
        </w:rPr>
        <w:t>have me</w:t>
      </w:r>
      <w:r w:rsidR="00B8077C" w:rsidRPr="00FD484E">
        <w:t>” so long as I remain aware</w:t>
      </w:r>
      <w:r w:rsidR="00B8077C">
        <w:t>,</w:t>
      </w:r>
      <w:r w:rsidR="00B8077C" w:rsidRPr="00FD484E">
        <w:t xml:space="preserve"> </w:t>
      </w:r>
      <w:r w:rsidR="00B8077C" w:rsidRPr="00FD484E">
        <w:rPr>
          <w:i/>
        </w:rPr>
        <w:t>“</w:t>
      </w:r>
      <w:r w:rsidR="00B8077C" w:rsidRPr="00FD484E">
        <w:rPr>
          <w:i/>
          <w:u w:val="single"/>
        </w:rPr>
        <w:t>I have</w:t>
      </w:r>
      <w:r w:rsidR="00B8077C" w:rsidRPr="00FD484E">
        <w:rPr>
          <w:i/>
        </w:rPr>
        <w:t xml:space="preserve"> this assumption.” </w:t>
      </w:r>
      <w:r w:rsidR="00B8077C" w:rsidRPr="00FD484E">
        <w:t xml:space="preserve">  </w:t>
      </w:r>
      <w:r w:rsidR="00B8077C">
        <w:t>To become fully Self-Authoring, we have to dedicate ourselves to reflection and contemplation, to practices that help us release</w:t>
      </w:r>
      <w:r w:rsidR="00626C09">
        <w:t xml:space="preserve"> the hold exerted on our attention by the continuous </w:t>
      </w:r>
      <w:r w:rsidR="00B8077C">
        <w:t xml:space="preserve">stream of new thinking </w:t>
      </w:r>
      <w:r w:rsidR="00626C09">
        <w:t>that arises automatically in our brains</w:t>
      </w:r>
      <w:r w:rsidR="00B8077C">
        <w:t xml:space="preserve">.   </w:t>
      </w:r>
      <w:r w:rsidR="00626C09">
        <w:t xml:space="preserve">The work of </w:t>
      </w:r>
      <w:r w:rsidR="00626C09">
        <w:lastRenderedPageBreak/>
        <w:t xml:space="preserve">David Emerald (Escaping the Drama Triangle) </w:t>
      </w:r>
      <w:r w:rsidR="00626C09" w:rsidRPr="00FD484E">
        <w:t>emphasizes</w:t>
      </w:r>
      <w:r w:rsidR="00626C09">
        <w:t xml:space="preserve"> building our capacity to shift the focus of our attention </w:t>
      </w:r>
      <w:r w:rsidR="00626C09" w:rsidRPr="00FD484E">
        <w:t xml:space="preserve">When we are focusing on problems we are </w:t>
      </w:r>
      <w:r w:rsidR="00626C09">
        <w:t>much more prone to falling into fear based assumptions from early life.  We tend to narrow</w:t>
      </w:r>
      <w:r w:rsidR="00626C09" w:rsidRPr="00FD484E">
        <w:t xml:space="preserve"> our perception to what can hurt us, </w:t>
      </w:r>
      <w:r w:rsidR="00626C09">
        <w:t xml:space="preserve">and to behave reactively and automatically – attacking seeming threats, grasping after apparent security, and ignoring everything that seems irrelevant to ‘my survival.’  Such unthinking reactivity is appropriate for fewer and fewer situations as you rise through levels of increasing leadership responsibility.  </w:t>
      </w:r>
    </w:p>
    <w:p w14:paraId="37837901" w14:textId="77777777" w:rsidR="00626C09" w:rsidRDefault="00626C09" w:rsidP="00626C09">
      <w:pPr>
        <w:spacing w:after="0"/>
      </w:pPr>
    </w:p>
    <w:p w14:paraId="49C5EB50" w14:textId="77777777" w:rsidR="00626C09" w:rsidRDefault="00626C09" w:rsidP="00626C09">
      <w:pPr>
        <w:spacing w:after="0"/>
      </w:pPr>
      <w:r>
        <w:t>To be fully effective leaders,</w:t>
      </w:r>
      <w:r w:rsidR="00D8661F">
        <w:t xml:space="preserve"> we have to go beyond </w:t>
      </w:r>
      <w:r>
        <w:t>shift</w:t>
      </w:r>
      <w:r w:rsidR="00D8661F">
        <w:t>ing our own mindset.  We have to build our skill in helping</w:t>
      </w:r>
      <w:r>
        <w:t xml:space="preserve"> others</w:t>
      </w:r>
      <w:r w:rsidR="00D8661F">
        <w:t xml:space="preserve"> release the </w:t>
      </w:r>
      <w:r>
        <w:t xml:space="preserve">Victim orientation (problem focused, </w:t>
      </w:r>
      <w:r w:rsidR="00D8661F">
        <w:t>stuck in</w:t>
      </w:r>
      <w:r>
        <w:t xml:space="preserve"> </w:t>
      </w:r>
      <w:r w:rsidR="00D8661F">
        <w:t>defensive</w:t>
      </w:r>
      <w:r>
        <w:t xml:space="preserve"> </w:t>
      </w:r>
      <w:r w:rsidR="00D8661F">
        <w:t>reactions and fear based thought patterns</w:t>
      </w:r>
      <w:r>
        <w:t>)</w:t>
      </w:r>
      <w:r w:rsidRPr="00FD484E">
        <w:t xml:space="preserve"> </w:t>
      </w:r>
      <w:r w:rsidR="00D8661F">
        <w:t xml:space="preserve">and choose </w:t>
      </w:r>
      <w:r>
        <w:t xml:space="preserve">a Creator orientation (focusing on </w:t>
      </w:r>
      <w:r w:rsidR="00D8661F">
        <w:t xml:space="preserve">purpose, values, </w:t>
      </w:r>
      <w:r w:rsidRPr="00FD484E">
        <w:t>desired outcomes</w:t>
      </w:r>
      <w:r>
        <w:t xml:space="preserve"> and </w:t>
      </w:r>
      <w:r w:rsidR="00D8661F">
        <w:t xml:space="preserve">using </w:t>
      </w:r>
      <w:r>
        <w:t xml:space="preserve">deliberately chosen </w:t>
      </w:r>
      <w:r w:rsidR="00D8661F">
        <w:t xml:space="preserve">patterns of thought).  </w:t>
      </w:r>
      <w:r w:rsidRPr="00FD484E">
        <w:t xml:space="preserve"> </w:t>
      </w:r>
      <w:r w:rsidR="00D8661F" w:rsidRPr="00FD484E">
        <w:t xml:space="preserve">The </w:t>
      </w:r>
      <w:r w:rsidR="00D8661F">
        <w:t>best</w:t>
      </w:r>
      <w:r w:rsidR="00D8661F" w:rsidRPr="00FD484E">
        <w:t xml:space="preserve"> news</w:t>
      </w:r>
      <w:r w:rsidR="00D8661F">
        <w:t xml:space="preserve"> of all</w:t>
      </w:r>
      <w:r w:rsidR="00D8661F" w:rsidRPr="00FD484E">
        <w:t xml:space="preserve"> is that </w:t>
      </w:r>
      <w:r w:rsidR="00D8661F">
        <w:t>in every waking moment we have this</w:t>
      </w:r>
      <w:r w:rsidR="00D8661F" w:rsidRPr="00FD484E">
        <w:t xml:space="preserve"> </w:t>
      </w:r>
      <w:r w:rsidR="00D8661F">
        <w:t xml:space="preserve">option.  It may be very difficult, but as people like Dr. Viktor Frankl (the holocaust survivor and author of </w:t>
      </w:r>
      <w:r w:rsidR="00D8661F" w:rsidRPr="00845255">
        <w:rPr>
          <w:u w:val="single"/>
        </w:rPr>
        <w:t>Man’s Search for Meaning</w:t>
      </w:r>
      <w:r w:rsidR="00D8661F">
        <w:t>) demonstrates, even in extreme situations we retain the ability to choose our attitude.</w:t>
      </w:r>
      <w:r w:rsidR="00D8661F" w:rsidRPr="00FD484E">
        <w:t xml:space="preserve">  </w:t>
      </w:r>
      <w:r>
        <w:t xml:space="preserve">Although </w:t>
      </w:r>
      <w:r w:rsidR="00D8661F">
        <w:t>the</w:t>
      </w:r>
      <w:r>
        <w:t xml:space="preserve"> old grooves in our brains may never disappear, together we can </w:t>
      </w:r>
      <w:r w:rsidR="00D8661F">
        <w:t xml:space="preserve">strengthen our awareness and </w:t>
      </w:r>
      <w:r>
        <w:t>bui</w:t>
      </w:r>
      <w:r w:rsidR="00D8661F">
        <w:t xml:space="preserve">ld alternate pathways to a better future. </w:t>
      </w:r>
    </w:p>
    <w:p w14:paraId="48E12EA2" w14:textId="77777777" w:rsidR="008A6507" w:rsidRDefault="008A6507" w:rsidP="00FD484E">
      <w:pPr>
        <w:spacing w:after="0"/>
      </w:pPr>
    </w:p>
    <w:p w14:paraId="01C6DD23" w14:textId="77777777" w:rsidR="00626C09" w:rsidRDefault="00626C09" w:rsidP="00FD484E">
      <w:pPr>
        <w:spacing w:after="0"/>
      </w:pPr>
    </w:p>
    <w:p w14:paraId="451E4ADA" w14:textId="77777777" w:rsidR="00626C09" w:rsidRDefault="00626C09" w:rsidP="00FD484E">
      <w:pPr>
        <w:spacing w:after="0"/>
      </w:pPr>
    </w:p>
    <w:p w14:paraId="362A5D72" w14:textId="77777777" w:rsidR="00FD484E" w:rsidRDefault="00FD484E" w:rsidP="00FD484E">
      <w:pPr>
        <w:spacing w:after="0"/>
      </w:pPr>
    </w:p>
    <w:p w14:paraId="124FBD80" w14:textId="77777777" w:rsidR="00612C9D" w:rsidRDefault="00612C9D" w:rsidP="00612C9D">
      <w:pPr>
        <w:spacing w:after="0"/>
      </w:pPr>
    </w:p>
    <w:p w14:paraId="18259E3C" w14:textId="77777777" w:rsidR="008A4045" w:rsidRPr="00FF214F" w:rsidRDefault="008A4045" w:rsidP="008A4045">
      <w:pPr>
        <w:spacing w:after="0" w:line="240" w:lineRule="auto"/>
      </w:pPr>
    </w:p>
    <w:sectPr w:rsidR="008A4045" w:rsidRPr="00FF214F" w:rsidSect="00D17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9479E"/>
    <w:multiLevelType w:val="hybridMultilevel"/>
    <w:tmpl w:val="7F7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16734"/>
    <w:multiLevelType w:val="hybridMultilevel"/>
    <w:tmpl w:val="F50C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12617"/>
    <w:multiLevelType w:val="hybridMultilevel"/>
    <w:tmpl w:val="F40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55DB1"/>
    <w:multiLevelType w:val="hybridMultilevel"/>
    <w:tmpl w:val="27B8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9D"/>
    <w:rsid w:val="00002348"/>
    <w:rsid w:val="0002608D"/>
    <w:rsid w:val="000276D5"/>
    <w:rsid w:val="00027D7A"/>
    <w:rsid w:val="00057521"/>
    <w:rsid w:val="00066C99"/>
    <w:rsid w:val="000C0685"/>
    <w:rsid w:val="000D4C90"/>
    <w:rsid w:val="000E15BF"/>
    <w:rsid w:val="00115C0B"/>
    <w:rsid w:val="00117884"/>
    <w:rsid w:val="00122308"/>
    <w:rsid w:val="00125FA8"/>
    <w:rsid w:val="00152FAC"/>
    <w:rsid w:val="00165278"/>
    <w:rsid w:val="001B7158"/>
    <w:rsid w:val="001D5C50"/>
    <w:rsid w:val="00221311"/>
    <w:rsid w:val="00231495"/>
    <w:rsid w:val="00241DDC"/>
    <w:rsid w:val="00294FFE"/>
    <w:rsid w:val="00296011"/>
    <w:rsid w:val="002970D6"/>
    <w:rsid w:val="002B5F5B"/>
    <w:rsid w:val="002D6791"/>
    <w:rsid w:val="002E3567"/>
    <w:rsid w:val="003001CD"/>
    <w:rsid w:val="00330E3D"/>
    <w:rsid w:val="00332974"/>
    <w:rsid w:val="00344B7B"/>
    <w:rsid w:val="00371A53"/>
    <w:rsid w:val="0037518C"/>
    <w:rsid w:val="003B641F"/>
    <w:rsid w:val="003C32FC"/>
    <w:rsid w:val="003D05F0"/>
    <w:rsid w:val="003F3F14"/>
    <w:rsid w:val="00402FBD"/>
    <w:rsid w:val="004211E7"/>
    <w:rsid w:val="004668B6"/>
    <w:rsid w:val="00472AB1"/>
    <w:rsid w:val="00487D3B"/>
    <w:rsid w:val="0049665A"/>
    <w:rsid w:val="00512495"/>
    <w:rsid w:val="0051544A"/>
    <w:rsid w:val="00541916"/>
    <w:rsid w:val="005545CB"/>
    <w:rsid w:val="0058527C"/>
    <w:rsid w:val="005E4F70"/>
    <w:rsid w:val="00612061"/>
    <w:rsid w:val="00612C9D"/>
    <w:rsid w:val="00620854"/>
    <w:rsid w:val="00621F1B"/>
    <w:rsid w:val="00626C09"/>
    <w:rsid w:val="00631F07"/>
    <w:rsid w:val="00643F97"/>
    <w:rsid w:val="00647B99"/>
    <w:rsid w:val="0065453A"/>
    <w:rsid w:val="00680DF9"/>
    <w:rsid w:val="0069627A"/>
    <w:rsid w:val="006A333A"/>
    <w:rsid w:val="0071571F"/>
    <w:rsid w:val="00722B02"/>
    <w:rsid w:val="00760001"/>
    <w:rsid w:val="0076273D"/>
    <w:rsid w:val="007D6061"/>
    <w:rsid w:val="007E499E"/>
    <w:rsid w:val="00845255"/>
    <w:rsid w:val="008A4045"/>
    <w:rsid w:val="008A6507"/>
    <w:rsid w:val="008B42D8"/>
    <w:rsid w:val="008C04D4"/>
    <w:rsid w:val="008C6AA6"/>
    <w:rsid w:val="008F63F3"/>
    <w:rsid w:val="00905064"/>
    <w:rsid w:val="0092064A"/>
    <w:rsid w:val="00924EC5"/>
    <w:rsid w:val="00962E9C"/>
    <w:rsid w:val="0098421B"/>
    <w:rsid w:val="0098799B"/>
    <w:rsid w:val="0099544C"/>
    <w:rsid w:val="009A1081"/>
    <w:rsid w:val="00A84257"/>
    <w:rsid w:val="00AC06C1"/>
    <w:rsid w:val="00B45986"/>
    <w:rsid w:val="00B73769"/>
    <w:rsid w:val="00B8077C"/>
    <w:rsid w:val="00B963E8"/>
    <w:rsid w:val="00BC79F9"/>
    <w:rsid w:val="00BF5CE5"/>
    <w:rsid w:val="00C91B9F"/>
    <w:rsid w:val="00CC165A"/>
    <w:rsid w:val="00D02A36"/>
    <w:rsid w:val="00D179F3"/>
    <w:rsid w:val="00D37938"/>
    <w:rsid w:val="00D37C01"/>
    <w:rsid w:val="00D66B88"/>
    <w:rsid w:val="00D8661F"/>
    <w:rsid w:val="00DA3036"/>
    <w:rsid w:val="00DA3FC4"/>
    <w:rsid w:val="00DA7C40"/>
    <w:rsid w:val="00E72BD7"/>
    <w:rsid w:val="00E83330"/>
    <w:rsid w:val="00E83D96"/>
    <w:rsid w:val="00EA2ED3"/>
    <w:rsid w:val="00F27EB9"/>
    <w:rsid w:val="00F31CD9"/>
    <w:rsid w:val="00FD074F"/>
    <w:rsid w:val="00FD484E"/>
    <w:rsid w:val="00FE57E2"/>
    <w:rsid w:val="00FF21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8B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3149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31495"/>
    <w:rPr>
      <w:rFonts w:ascii="Consolas" w:hAnsi="Consolas" w:cs="Consolas"/>
      <w:sz w:val="21"/>
      <w:szCs w:val="21"/>
    </w:rPr>
  </w:style>
  <w:style w:type="paragraph" w:styleId="ListParagraph">
    <w:name w:val="List Paragraph"/>
    <w:basedOn w:val="Normal"/>
    <w:uiPriority w:val="34"/>
    <w:qFormat/>
    <w:rsid w:val="001D5C50"/>
    <w:pPr>
      <w:ind w:left="720"/>
      <w:contextualSpacing/>
    </w:pPr>
  </w:style>
  <w:style w:type="paragraph" w:styleId="BalloonText">
    <w:name w:val="Balloon Text"/>
    <w:basedOn w:val="Normal"/>
    <w:link w:val="BalloonTextChar"/>
    <w:uiPriority w:val="99"/>
    <w:semiHidden/>
    <w:unhideWhenUsed/>
    <w:rsid w:val="00DA3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75F7-7140-2149-8735-AD26C82B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2452</Words>
  <Characters>13982</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paul.landraitis</dc:creator>
  <cp:lastModifiedBy>Bert Parlee</cp:lastModifiedBy>
  <cp:revision>2</cp:revision>
  <cp:lastPrinted>2013-07-02T00:59:00Z</cp:lastPrinted>
  <dcterms:created xsi:type="dcterms:W3CDTF">2017-06-03T04:26:00Z</dcterms:created>
  <dcterms:modified xsi:type="dcterms:W3CDTF">2017-06-03T04:26:00Z</dcterms:modified>
</cp:coreProperties>
</file>