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417" w:tblpY="2281"/>
        <w:tblW w:w="10128" w:type="dxa"/>
        <w:tblLook w:val="0600" w:firstRow="0" w:lastRow="0" w:firstColumn="0" w:lastColumn="0" w:noHBand="1" w:noVBand="1"/>
      </w:tblPr>
      <w:tblGrid>
        <w:gridCol w:w="526"/>
        <w:gridCol w:w="3078"/>
        <w:gridCol w:w="3382"/>
        <w:gridCol w:w="3142"/>
      </w:tblGrid>
      <w:tr w:rsidR="00AC358A" w:rsidTr="001909E4">
        <w:trPr>
          <w:trHeight w:val="3446"/>
        </w:trPr>
        <w:tc>
          <w:tcPr>
            <w:tcW w:w="526" w:type="dxa"/>
            <w:vMerge w:val="restart"/>
            <w:shd w:val="clear" w:color="auto" w:fill="auto"/>
            <w:textDirection w:val="btLr"/>
          </w:tcPr>
          <w:p w:rsidR="00AC358A" w:rsidRPr="006222B7" w:rsidRDefault="001909E4" w:rsidP="001909E4">
            <w:pPr>
              <w:ind w:left="113" w:right="113"/>
              <w:rPr>
                <w:rFonts w:asciiTheme="majorHAnsi" w:hAnsiTheme="majorHAnsi"/>
                <w:b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</w:rPr>
              <w:t xml:space="preserve">           </w:t>
            </w:r>
            <w:r w:rsidR="00AC358A" w:rsidRPr="006222B7">
              <w:rPr>
                <w:rFonts w:asciiTheme="majorHAnsi" w:hAnsiTheme="majorHAnsi"/>
                <w:b/>
              </w:rPr>
              <w:t xml:space="preserve">LOW                                  </w:t>
            </w:r>
            <w:r>
              <w:rPr>
                <w:rFonts w:asciiTheme="majorHAnsi" w:hAnsiTheme="majorHAnsi"/>
                <w:b/>
              </w:rPr>
              <w:t xml:space="preserve">                                                  </w:t>
            </w:r>
            <w:r w:rsidR="00AC358A" w:rsidRPr="006222B7">
              <w:rPr>
                <w:rFonts w:asciiTheme="majorHAnsi" w:hAnsiTheme="majorHAnsi"/>
                <w:b/>
              </w:rPr>
              <w:t xml:space="preserve">MODERATE                       </w:t>
            </w:r>
            <w:r>
              <w:rPr>
                <w:rFonts w:asciiTheme="majorHAnsi" w:hAnsiTheme="majorHAnsi"/>
                <w:b/>
              </w:rPr>
              <w:t xml:space="preserve">                                </w:t>
            </w:r>
            <w:r w:rsidR="00AC358A" w:rsidRPr="006222B7">
              <w:rPr>
                <w:rFonts w:asciiTheme="majorHAnsi" w:hAnsiTheme="majorHAnsi"/>
                <w:b/>
              </w:rPr>
              <w:t xml:space="preserve"> </w:t>
            </w:r>
            <w:r w:rsidRPr="006222B7">
              <w:rPr>
                <w:rFonts w:asciiTheme="majorHAnsi" w:hAnsiTheme="majorHAnsi"/>
                <w:b/>
              </w:rPr>
              <w:t xml:space="preserve"> HIGH </w:t>
            </w:r>
            <w:r w:rsidR="00AC358A" w:rsidRPr="006222B7">
              <w:rPr>
                <w:rFonts w:asciiTheme="majorHAnsi" w:hAnsiTheme="majorHAnsi"/>
                <w:b/>
              </w:rPr>
              <w:t xml:space="preserve">                                                 </w:t>
            </w:r>
          </w:p>
        </w:tc>
        <w:tc>
          <w:tcPr>
            <w:tcW w:w="3078" w:type="dxa"/>
            <w:shd w:val="clear" w:color="auto" w:fill="FFFF00"/>
          </w:tcPr>
          <w:p w:rsidR="00AC358A" w:rsidRPr="001909E4" w:rsidRDefault="006222B7" w:rsidP="006222B7">
            <w:pPr>
              <w:jc w:val="center"/>
              <w:rPr>
                <w:b/>
                <w:sz w:val="18"/>
                <w:szCs w:val="18"/>
              </w:rPr>
            </w:pPr>
            <w:r w:rsidRPr="001909E4">
              <w:rPr>
                <w:b/>
                <w:sz w:val="18"/>
                <w:szCs w:val="18"/>
              </w:rPr>
              <w:t>“ROUGH DIAMOND”</w:t>
            </w:r>
          </w:p>
        </w:tc>
        <w:tc>
          <w:tcPr>
            <w:tcW w:w="3382" w:type="dxa"/>
            <w:shd w:val="clear" w:color="auto" w:fill="92D050"/>
          </w:tcPr>
          <w:p w:rsidR="00AC358A" w:rsidRPr="001909E4" w:rsidRDefault="006222B7" w:rsidP="006222B7">
            <w:pPr>
              <w:jc w:val="center"/>
              <w:rPr>
                <w:b/>
                <w:sz w:val="18"/>
                <w:szCs w:val="18"/>
              </w:rPr>
            </w:pPr>
            <w:r w:rsidRPr="001909E4">
              <w:rPr>
                <w:b/>
                <w:sz w:val="18"/>
                <w:szCs w:val="18"/>
              </w:rPr>
              <w:t>“FUTURE STAR”</w:t>
            </w:r>
          </w:p>
        </w:tc>
        <w:tc>
          <w:tcPr>
            <w:tcW w:w="3142" w:type="dxa"/>
            <w:shd w:val="clear" w:color="auto" w:fill="92D050"/>
          </w:tcPr>
          <w:p w:rsidR="00AC358A" w:rsidRPr="001909E4" w:rsidRDefault="006222B7" w:rsidP="006222B7">
            <w:pPr>
              <w:jc w:val="center"/>
              <w:rPr>
                <w:b/>
                <w:sz w:val="18"/>
                <w:szCs w:val="18"/>
              </w:rPr>
            </w:pPr>
            <w:r w:rsidRPr="001909E4">
              <w:rPr>
                <w:b/>
                <w:sz w:val="18"/>
                <w:szCs w:val="18"/>
              </w:rPr>
              <w:t>“CONSISTENT STAR”</w:t>
            </w:r>
          </w:p>
        </w:tc>
      </w:tr>
      <w:tr w:rsidR="00AC358A" w:rsidTr="001909E4">
        <w:trPr>
          <w:trHeight w:val="3446"/>
        </w:trPr>
        <w:tc>
          <w:tcPr>
            <w:tcW w:w="526" w:type="dxa"/>
            <w:vMerge/>
            <w:shd w:val="clear" w:color="auto" w:fill="auto"/>
          </w:tcPr>
          <w:p w:rsidR="00AC358A" w:rsidRDefault="00AC358A" w:rsidP="00AC358A"/>
        </w:tc>
        <w:tc>
          <w:tcPr>
            <w:tcW w:w="3078" w:type="dxa"/>
            <w:shd w:val="clear" w:color="auto" w:fill="FFFF00"/>
          </w:tcPr>
          <w:p w:rsidR="00AC358A" w:rsidRPr="001909E4" w:rsidRDefault="006222B7" w:rsidP="006222B7">
            <w:pPr>
              <w:jc w:val="center"/>
              <w:rPr>
                <w:b/>
                <w:sz w:val="18"/>
                <w:szCs w:val="18"/>
              </w:rPr>
            </w:pPr>
            <w:r w:rsidRPr="001909E4">
              <w:rPr>
                <w:b/>
                <w:sz w:val="18"/>
                <w:szCs w:val="18"/>
              </w:rPr>
              <w:t>“INCONSISTENT PLAYER”</w:t>
            </w:r>
          </w:p>
        </w:tc>
        <w:tc>
          <w:tcPr>
            <w:tcW w:w="3382" w:type="dxa"/>
            <w:shd w:val="clear" w:color="auto" w:fill="FFFF00"/>
          </w:tcPr>
          <w:p w:rsidR="00AC358A" w:rsidRPr="001909E4" w:rsidRDefault="006222B7" w:rsidP="006222B7">
            <w:pPr>
              <w:jc w:val="center"/>
              <w:rPr>
                <w:b/>
                <w:sz w:val="18"/>
                <w:szCs w:val="18"/>
              </w:rPr>
            </w:pPr>
            <w:r w:rsidRPr="001909E4">
              <w:rPr>
                <w:b/>
                <w:sz w:val="18"/>
                <w:szCs w:val="18"/>
              </w:rPr>
              <w:t>“KEY PLAYER”</w:t>
            </w:r>
          </w:p>
        </w:tc>
        <w:tc>
          <w:tcPr>
            <w:tcW w:w="3142" w:type="dxa"/>
            <w:shd w:val="clear" w:color="auto" w:fill="92D050"/>
          </w:tcPr>
          <w:p w:rsidR="00AC358A" w:rsidRPr="001909E4" w:rsidRDefault="006222B7" w:rsidP="006222B7">
            <w:pPr>
              <w:jc w:val="center"/>
              <w:rPr>
                <w:b/>
                <w:sz w:val="18"/>
                <w:szCs w:val="18"/>
              </w:rPr>
            </w:pPr>
            <w:r w:rsidRPr="001909E4">
              <w:rPr>
                <w:b/>
                <w:sz w:val="18"/>
                <w:szCs w:val="18"/>
              </w:rPr>
              <w:t>“CURRENT START”</w:t>
            </w:r>
          </w:p>
        </w:tc>
      </w:tr>
      <w:tr w:rsidR="00AC358A" w:rsidTr="001909E4">
        <w:trPr>
          <w:trHeight w:val="4058"/>
        </w:trPr>
        <w:tc>
          <w:tcPr>
            <w:tcW w:w="526" w:type="dxa"/>
            <w:vMerge/>
            <w:shd w:val="clear" w:color="auto" w:fill="auto"/>
          </w:tcPr>
          <w:p w:rsidR="00AC358A" w:rsidRDefault="00AC358A" w:rsidP="00AC358A"/>
        </w:tc>
        <w:tc>
          <w:tcPr>
            <w:tcW w:w="3078" w:type="dxa"/>
            <w:shd w:val="clear" w:color="auto" w:fill="D99594" w:themeFill="accent2" w:themeFillTint="99"/>
          </w:tcPr>
          <w:p w:rsidR="00AC358A" w:rsidRPr="001909E4" w:rsidRDefault="001909E4" w:rsidP="001909E4">
            <w:pPr>
              <w:jc w:val="center"/>
              <w:rPr>
                <w:b/>
                <w:sz w:val="18"/>
                <w:szCs w:val="18"/>
              </w:rPr>
            </w:pPr>
            <w:r w:rsidRPr="001909E4">
              <w:rPr>
                <w:b/>
                <w:sz w:val="18"/>
                <w:szCs w:val="18"/>
              </w:rPr>
              <w:t>“TALENT RISK”</w:t>
            </w:r>
          </w:p>
        </w:tc>
        <w:tc>
          <w:tcPr>
            <w:tcW w:w="3382" w:type="dxa"/>
            <w:shd w:val="clear" w:color="auto" w:fill="FFFF00"/>
          </w:tcPr>
          <w:p w:rsidR="00AC358A" w:rsidRPr="001909E4" w:rsidRDefault="001909E4" w:rsidP="001909E4">
            <w:pPr>
              <w:jc w:val="center"/>
              <w:rPr>
                <w:b/>
                <w:sz w:val="18"/>
                <w:szCs w:val="18"/>
              </w:rPr>
            </w:pPr>
            <w:r w:rsidRPr="001909E4">
              <w:rPr>
                <w:b/>
                <w:sz w:val="18"/>
                <w:szCs w:val="18"/>
              </w:rPr>
              <w:t>“SOLID PROFESSIONAL”</w:t>
            </w:r>
          </w:p>
        </w:tc>
        <w:tc>
          <w:tcPr>
            <w:tcW w:w="3142" w:type="dxa"/>
            <w:shd w:val="clear" w:color="auto" w:fill="FFFF00"/>
          </w:tcPr>
          <w:p w:rsidR="00AC358A" w:rsidRPr="001909E4" w:rsidRDefault="001909E4" w:rsidP="001909E4">
            <w:pPr>
              <w:jc w:val="center"/>
              <w:rPr>
                <w:b/>
                <w:sz w:val="18"/>
                <w:szCs w:val="18"/>
              </w:rPr>
            </w:pPr>
            <w:r w:rsidRPr="001909E4">
              <w:rPr>
                <w:b/>
                <w:sz w:val="18"/>
                <w:szCs w:val="18"/>
              </w:rPr>
              <w:t>“HIGH PROFESSIONAL”</w:t>
            </w:r>
          </w:p>
        </w:tc>
      </w:tr>
      <w:tr w:rsidR="00AC358A" w:rsidTr="001909E4">
        <w:trPr>
          <w:gridBefore w:val="1"/>
          <w:wBefore w:w="526" w:type="dxa"/>
          <w:trHeight w:val="527"/>
        </w:trPr>
        <w:tc>
          <w:tcPr>
            <w:tcW w:w="9602" w:type="dxa"/>
            <w:gridSpan w:val="3"/>
          </w:tcPr>
          <w:p w:rsidR="00AC358A" w:rsidRPr="006222B7" w:rsidRDefault="001909E4" w:rsidP="001909E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     </w:t>
            </w:r>
            <w:r w:rsidR="006222B7">
              <w:rPr>
                <w:rFonts w:asciiTheme="majorHAnsi" w:hAnsiTheme="majorHAnsi"/>
                <w:b/>
              </w:rPr>
              <w:t xml:space="preserve">         </w:t>
            </w:r>
            <w:r>
              <w:rPr>
                <w:rFonts w:asciiTheme="majorHAnsi" w:hAnsiTheme="majorHAnsi"/>
                <w:b/>
              </w:rPr>
              <w:t>LOW</w:t>
            </w:r>
            <w:r w:rsidR="006222B7">
              <w:rPr>
                <w:rFonts w:asciiTheme="majorHAnsi" w:hAnsiTheme="majorHAnsi"/>
                <w:b/>
              </w:rPr>
              <w:t xml:space="preserve">                             </w:t>
            </w:r>
            <w:r>
              <w:rPr>
                <w:rFonts w:asciiTheme="majorHAnsi" w:hAnsiTheme="majorHAnsi"/>
                <w:b/>
              </w:rPr>
              <w:t xml:space="preserve">                      </w:t>
            </w:r>
            <w:r w:rsidR="006222B7">
              <w:rPr>
                <w:rFonts w:asciiTheme="majorHAnsi" w:hAnsiTheme="majorHAnsi"/>
                <w:b/>
              </w:rPr>
              <w:t xml:space="preserve">MODERATE                                           </w:t>
            </w:r>
            <w:r>
              <w:rPr>
                <w:rFonts w:asciiTheme="majorHAnsi" w:hAnsiTheme="majorHAnsi"/>
                <w:b/>
              </w:rPr>
              <w:t>HIGH</w:t>
            </w:r>
            <w:r w:rsidR="006222B7">
              <w:rPr>
                <w:rFonts w:asciiTheme="majorHAnsi" w:hAnsiTheme="majorHAnsi"/>
                <w:b/>
              </w:rPr>
              <w:t xml:space="preserve">                               </w:t>
            </w:r>
          </w:p>
        </w:tc>
      </w:tr>
    </w:tbl>
    <w:p w:rsidR="00C74D2C" w:rsidRPr="006D3DC2" w:rsidRDefault="00857ED2" w:rsidP="006D3DC2">
      <w:pPr>
        <w:spacing w:line="240" w:lineRule="auto"/>
        <w:jc w:val="center"/>
        <w:rPr>
          <w:rStyle w:val="Strong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39D10" wp14:editId="3E8D3D90">
                <wp:simplePos x="0" y="0"/>
                <wp:positionH relativeFrom="column">
                  <wp:posOffset>1069975</wp:posOffset>
                </wp:positionH>
                <wp:positionV relativeFrom="paragraph">
                  <wp:posOffset>7940040</wp:posOffset>
                </wp:positionV>
                <wp:extent cx="6096000" cy="655320"/>
                <wp:effectExtent l="57150" t="38100" r="57150" b="8763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65532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03A" w:rsidRPr="001909E4" w:rsidRDefault="0054203A" w:rsidP="001909E4">
                            <w:pPr>
                              <w:pStyle w:val="Style1"/>
                              <w:rPr>
                                <w:rStyle w:val="Emphasis"/>
                              </w:rPr>
                            </w:pPr>
                            <w:r w:rsidRPr="001909E4">
                              <w:rPr>
                                <w:rStyle w:val="Emphasis"/>
                              </w:rPr>
                              <w:t>PERFORMANCE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left:0;text-align:left;margin-left:84.25pt;margin-top:625.2pt;width:480pt;height:5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" adj="20439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4203A" w:rsidRPr="001909E4" w:rsidRDefault="0054203A" w:rsidP="001909E4">
                      <w:pPr>
                        <w:pStyle w:val="Style1"/>
                        <w:rPr>
                          <w:rStyle w:val="Emphasis"/>
                        </w:rPr>
                      </w:pPr>
                      <w:r w:rsidRPr="001909E4">
                        <w:rPr>
                          <w:rStyle w:val="Emphasis"/>
                        </w:rPr>
                        <w:t>PERFORMANCE ASSESSMENT</w:t>
                      </w:r>
                    </w:p>
                  </w:txbxContent>
                </v:textbox>
              </v:shape>
            </w:pict>
          </mc:Fallback>
        </mc:AlternateContent>
      </w:r>
      <w:r w:rsidR="001909E4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3C4EB" wp14:editId="1D465625">
                <wp:simplePos x="0" y="0"/>
                <wp:positionH relativeFrom="character">
                  <wp:posOffset>-2800985</wp:posOffset>
                </wp:positionH>
                <wp:positionV relativeFrom="paragraph">
                  <wp:posOffset>571500</wp:posOffset>
                </wp:positionV>
                <wp:extent cx="632460" cy="6903720"/>
                <wp:effectExtent l="57150" t="38100" r="72390" b="87630"/>
                <wp:wrapNone/>
                <wp:docPr id="1" name="Up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03720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DC2" w:rsidRPr="001909E4" w:rsidRDefault="0054203A" w:rsidP="001909E4">
                            <w:pPr>
                              <w:pStyle w:val="Style1"/>
                              <w:rPr>
                                <w:rStyle w:val="Emphasis"/>
                              </w:rPr>
                            </w:pPr>
                            <w:r w:rsidRPr="001909E4">
                              <w:rPr>
                                <w:rStyle w:val="Emphasis"/>
                              </w:rPr>
                              <w:t>POTENTIAL ASSESMENT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" o:spid="_x0000_s1027" type="#_x0000_t68" style="position:absolute;margin-left:-220.55pt;margin-top:45pt;width:49.8pt;height:543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" adj="989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6D3DC2" w:rsidRPr="001909E4" w:rsidRDefault="0054203A" w:rsidP="001909E4">
                      <w:pPr>
                        <w:pStyle w:val="Style1"/>
                        <w:rPr>
                          <w:rStyle w:val="Emphasis"/>
                        </w:rPr>
                      </w:pPr>
                      <w:r w:rsidRPr="001909E4">
                        <w:rPr>
                          <w:rStyle w:val="Emphasis"/>
                        </w:rPr>
                        <w:t>POTENTIAL ASSESMENT</w:t>
                      </w:r>
                    </w:p>
                  </w:txbxContent>
                </v:textbox>
              </v:shape>
            </w:pict>
          </mc:Fallback>
        </mc:AlternateContent>
      </w:r>
      <w:r w:rsidR="006D3DC2">
        <w:rPr>
          <w:rFonts w:asciiTheme="majorHAnsi" w:hAnsiTheme="majorHAnsi"/>
          <w:b/>
          <w:sz w:val="24"/>
          <w:szCs w:val="24"/>
        </w:rPr>
        <w:t xml:space="preserve">9 BOX </w:t>
      </w:r>
      <w:r>
        <w:rPr>
          <w:rFonts w:asciiTheme="majorHAnsi" w:hAnsiTheme="majorHAnsi"/>
          <w:b/>
          <w:sz w:val="24"/>
          <w:szCs w:val="24"/>
        </w:rPr>
        <w:t xml:space="preserve">TALENT </w:t>
      </w:r>
      <w:proofErr w:type="gramStart"/>
      <w:r>
        <w:rPr>
          <w:rFonts w:asciiTheme="majorHAnsi" w:hAnsiTheme="majorHAnsi"/>
          <w:b/>
          <w:sz w:val="24"/>
          <w:szCs w:val="24"/>
        </w:rPr>
        <w:t>ASSESSMENT</w:t>
      </w:r>
      <w:proofErr w:type="gramEnd"/>
    </w:p>
    <w:sectPr w:rsidR="00C74D2C" w:rsidRPr="006D3DC2" w:rsidSect="00AC35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7" w:bottom="1440" w:left="1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C0" w:rsidRDefault="00B05EC0" w:rsidP="00857ED2">
      <w:pPr>
        <w:spacing w:after="0" w:line="240" w:lineRule="auto"/>
      </w:pPr>
      <w:r>
        <w:separator/>
      </w:r>
    </w:p>
  </w:endnote>
  <w:endnote w:type="continuationSeparator" w:id="0">
    <w:p w:rsidR="00B05EC0" w:rsidRDefault="00B05EC0" w:rsidP="0085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ED2" w:rsidRDefault="00857E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ED2" w:rsidRPr="00857ED2" w:rsidRDefault="00857ED2" w:rsidP="00857ED2">
    <w:pPr>
      <w:pStyle w:val="Footer"/>
    </w:pPr>
    <w:r>
      <w:rPr>
        <w:noProof/>
      </w:rPr>
      <w:t>{00015215.DOCX;1}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ED2" w:rsidRDefault="00857E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C0" w:rsidRDefault="00B05EC0" w:rsidP="00857ED2">
      <w:pPr>
        <w:spacing w:after="0" w:line="240" w:lineRule="auto"/>
      </w:pPr>
      <w:r>
        <w:separator/>
      </w:r>
    </w:p>
  </w:footnote>
  <w:footnote w:type="continuationSeparator" w:id="0">
    <w:p w:rsidR="00B05EC0" w:rsidRDefault="00B05EC0" w:rsidP="0085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ED2" w:rsidRDefault="00857E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ED2" w:rsidRDefault="00857E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ED2" w:rsidRDefault="00857E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C2"/>
    <w:rsid w:val="001909E4"/>
    <w:rsid w:val="0054203A"/>
    <w:rsid w:val="00580B3A"/>
    <w:rsid w:val="006222B7"/>
    <w:rsid w:val="006D3DC2"/>
    <w:rsid w:val="00857ED2"/>
    <w:rsid w:val="00902F06"/>
    <w:rsid w:val="00906A60"/>
    <w:rsid w:val="00A718BA"/>
    <w:rsid w:val="00AC358A"/>
    <w:rsid w:val="00B05EC0"/>
    <w:rsid w:val="00CD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D3DC2"/>
    <w:rPr>
      <w:b/>
      <w:bCs/>
    </w:rPr>
  </w:style>
  <w:style w:type="paragraph" w:styleId="NoSpacing">
    <w:name w:val="No Spacing"/>
    <w:link w:val="NoSpacingChar"/>
    <w:uiPriority w:val="1"/>
    <w:qFormat/>
    <w:rsid w:val="0054203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909E4"/>
    <w:rPr>
      <w:i/>
      <w:iCs/>
    </w:rPr>
  </w:style>
  <w:style w:type="paragraph" w:customStyle="1" w:styleId="Style1">
    <w:name w:val="Style1"/>
    <w:basedOn w:val="NoSpacing"/>
    <w:link w:val="Style1Char"/>
    <w:qFormat/>
    <w:rsid w:val="001909E4"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857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909E4"/>
  </w:style>
  <w:style w:type="character" w:customStyle="1" w:styleId="Style1Char">
    <w:name w:val="Style1 Char"/>
    <w:basedOn w:val="NoSpacingChar"/>
    <w:link w:val="Style1"/>
    <w:rsid w:val="001909E4"/>
  </w:style>
  <w:style w:type="character" w:customStyle="1" w:styleId="HeaderChar">
    <w:name w:val="Header Char"/>
    <w:basedOn w:val="DefaultParagraphFont"/>
    <w:link w:val="Header"/>
    <w:uiPriority w:val="99"/>
    <w:rsid w:val="00857ED2"/>
  </w:style>
  <w:style w:type="paragraph" w:styleId="Footer">
    <w:name w:val="footer"/>
    <w:basedOn w:val="Normal"/>
    <w:link w:val="FooterChar"/>
    <w:uiPriority w:val="99"/>
    <w:unhideWhenUsed/>
    <w:rsid w:val="00857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E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D3DC2"/>
    <w:rPr>
      <w:b/>
      <w:bCs/>
    </w:rPr>
  </w:style>
  <w:style w:type="paragraph" w:styleId="NoSpacing">
    <w:name w:val="No Spacing"/>
    <w:link w:val="NoSpacingChar"/>
    <w:uiPriority w:val="1"/>
    <w:qFormat/>
    <w:rsid w:val="0054203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909E4"/>
    <w:rPr>
      <w:i/>
      <w:iCs/>
    </w:rPr>
  </w:style>
  <w:style w:type="paragraph" w:customStyle="1" w:styleId="Style1">
    <w:name w:val="Style1"/>
    <w:basedOn w:val="NoSpacing"/>
    <w:link w:val="Style1Char"/>
    <w:qFormat/>
    <w:rsid w:val="001909E4"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857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909E4"/>
  </w:style>
  <w:style w:type="character" w:customStyle="1" w:styleId="Style1Char">
    <w:name w:val="Style1 Char"/>
    <w:basedOn w:val="NoSpacingChar"/>
    <w:link w:val="Style1"/>
    <w:rsid w:val="001909E4"/>
  </w:style>
  <w:style w:type="character" w:customStyle="1" w:styleId="HeaderChar">
    <w:name w:val="Header Char"/>
    <w:basedOn w:val="DefaultParagraphFont"/>
    <w:link w:val="Header"/>
    <w:uiPriority w:val="99"/>
    <w:rsid w:val="00857ED2"/>
  </w:style>
  <w:style w:type="paragraph" w:styleId="Footer">
    <w:name w:val="footer"/>
    <w:basedOn w:val="Normal"/>
    <w:link w:val="FooterChar"/>
    <w:uiPriority w:val="99"/>
    <w:unhideWhenUsed/>
    <w:rsid w:val="00857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85908-EE65-4D69-86E2-96B81B6E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 BOX TALENT ASSESSMENT  (00015215.DOCX;1)</vt:lpstr>
    </vt:vector>
  </TitlesOfParts>
  <Company>Microsoft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BOX TALENT ASSESSMENT  (00015215.DOCX;1)</dc:title>
  <dc:subject>00015215.DOCX;1</dc:subject>
  <dc:creator>John Doggett</dc:creator>
  <cp:lastModifiedBy>Nathanael Chawkin</cp:lastModifiedBy>
  <cp:revision>2</cp:revision>
  <dcterms:created xsi:type="dcterms:W3CDTF">2013-11-20T17:34:00Z</dcterms:created>
  <dcterms:modified xsi:type="dcterms:W3CDTF">2013-11-20T17:34:00Z</dcterms:modified>
</cp:coreProperties>
</file>